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r w:rsidR="00276CDD">
        <w:rPr>
          <w:rFonts w:asciiTheme="majorHAnsi" w:hAnsiTheme="majorHAnsi"/>
          <w:b/>
          <w:bCs/>
          <w:color w:val="FF0000"/>
        </w:rPr>
        <w:t xml:space="preserve"> </w:t>
      </w:r>
      <w:bookmarkStart w:id="0" w:name="_GoBack"/>
      <w:bookmarkEnd w:id="0"/>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2B6FF6" w:rsidRDefault="002B6FF6" w:rsidP="00E82922">
      <w:pPr>
        <w:widowControl/>
        <w:rPr>
          <w:rFonts w:asciiTheme="majorHAnsi" w:hAnsiTheme="majorHAnsi"/>
          <w:b/>
          <w:u w:val="single"/>
        </w:rPr>
      </w:pPr>
      <w:r>
        <w:rPr>
          <w:rFonts w:asciiTheme="majorHAnsi" w:hAnsiTheme="majorHAnsi"/>
          <w:b/>
          <w:u w:val="single"/>
        </w:rPr>
        <w:t xml:space="preserve">3. </w:t>
      </w:r>
      <w:r w:rsidR="00B51531">
        <w:rPr>
          <w:rFonts w:asciiTheme="majorHAnsi" w:hAnsiTheme="majorHAnsi"/>
          <w:b/>
          <w:u w:val="single"/>
        </w:rPr>
        <w:t xml:space="preserve">Moment of Silence </w:t>
      </w:r>
    </w:p>
    <w:p w:rsidR="00EF4B53" w:rsidRDefault="00EF4B53" w:rsidP="00EF4B53">
      <w:pPr>
        <w:pStyle w:val="ListParagraph"/>
        <w:widowControl/>
        <w:numPr>
          <w:ilvl w:val="0"/>
          <w:numId w:val="20"/>
        </w:numPr>
        <w:rPr>
          <w:rFonts w:asciiTheme="majorHAnsi" w:hAnsiTheme="majorHAnsi"/>
        </w:rPr>
      </w:pPr>
      <w:r>
        <w:rPr>
          <w:rFonts w:asciiTheme="majorHAnsi" w:hAnsiTheme="majorHAnsi"/>
        </w:rPr>
        <w:t>Bob McCarty</w:t>
      </w:r>
    </w:p>
    <w:p w:rsidR="00EF4B53" w:rsidRPr="00EF4B53" w:rsidRDefault="00EF4B53" w:rsidP="00EF4B53">
      <w:pPr>
        <w:pStyle w:val="ListParagraph"/>
        <w:widowControl/>
        <w:numPr>
          <w:ilvl w:val="0"/>
          <w:numId w:val="20"/>
        </w:numPr>
        <w:rPr>
          <w:rFonts w:asciiTheme="majorHAnsi" w:hAnsiTheme="majorHAnsi"/>
        </w:rPr>
      </w:pPr>
      <w:r>
        <w:rPr>
          <w:rFonts w:asciiTheme="majorHAnsi" w:hAnsiTheme="majorHAnsi"/>
        </w:rPr>
        <w:t xml:space="preserve">13 Services Members who lost their lives in Afghanistan </w:t>
      </w:r>
    </w:p>
    <w:p w:rsidR="00B05768" w:rsidRDefault="00B05768"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7C0A31" w:rsidRDefault="007C0A31" w:rsidP="006E3B01">
      <w:pPr>
        <w:widowControl/>
        <w:rPr>
          <w:rFonts w:asciiTheme="majorHAnsi" w:hAnsiTheme="majorHAnsi"/>
          <w:b/>
          <w:u w:val="single"/>
        </w:rPr>
      </w:pPr>
    </w:p>
    <w:p w:rsidR="006E3B01" w:rsidRPr="00B17EF1" w:rsidRDefault="002B6FF6" w:rsidP="006E3B01">
      <w:pPr>
        <w:widowControl/>
        <w:rPr>
          <w:rFonts w:asciiTheme="majorHAnsi" w:hAnsiTheme="majorHAnsi"/>
        </w:rPr>
      </w:pPr>
      <w:r>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4022DF">
        <w:rPr>
          <w:rFonts w:asciiTheme="majorHAnsi" w:hAnsiTheme="majorHAnsi"/>
          <w:bCs/>
        </w:rPr>
        <w:t>August 10</w:t>
      </w:r>
      <w:r w:rsidR="0057469C">
        <w:rPr>
          <w:rFonts w:asciiTheme="majorHAnsi" w:hAnsiTheme="majorHAnsi"/>
          <w:bCs/>
        </w:rPr>
        <w:t>, 2021</w:t>
      </w:r>
    </w:p>
    <w:p w:rsidR="001306B9" w:rsidRDefault="001306B9" w:rsidP="002D0B68">
      <w:pPr>
        <w:widowControl/>
        <w:rPr>
          <w:rFonts w:asciiTheme="majorHAnsi" w:hAnsiTheme="majorHAnsi"/>
          <w:b/>
          <w:bCs/>
          <w:u w:val="single"/>
        </w:rPr>
      </w:pPr>
    </w:p>
    <w:p w:rsidR="002D0B68" w:rsidRDefault="002B6FF6" w:rsidP="002D0B68">
      <w:pPr>
        <w:widowControl/>
        <w:rPr>
          <w:rFonts w:asciiTheme="majorHAnsi" w:hAnsiTheme="majorHAnsi"/>
          <w:b/>
          <w:bCs/>
          <w:u w:val="single"/>
        </w:rPr>
      </w:pPr>
      <w:r>
        <w:rPr>
          <w:rFonts w:asciiTheme="majorHAnsi" w:hAnsiTheme="majorHAnsi"/>
          <w:b/>
          <w:bCs/>
          <w:u w:val="single"/>
        </w:rPr>
        <w:t xml:space="preserve">6. </w:t>
      </w:r>
      <w:r w:rsidR="000A3D7D" w:rsidRPr="000A3D7D">
        <w:rPr>
          <w:rFonts w:ascii="Cambria" w:hAnsi="Cambria"/>
          <w:b/>
          <w:bCs/>
          <w:u w:val="single"/>
        </w:rPr>
        <w:t>Presentations</w:t>
      </w:r>
    </w:p>
    <w:p w:rsidR="000A3D7D" w:rsidRDefault="000A3D7D" w:rsidP="002D0B68">
      <w:pPr>
        <w:widowControl/>
        <w:rPr>
          <w:rFonts w:ascii="Cambria" w:hAnsi="Cambria"/>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DD016F" w:rsidRDefault="0033120D" w:rsidP="0023582B">
      <w:pPr>
        <w:widowControl/>
        <w:rPr>
          <w:rFonts w:asciiTheme="majorHAnsi" w:hAnsiTheme="majorHAnsi"/>
          <w:b/>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B00063">
        <w:rPr>
          <w:rFonts w:asciiTheme="majorHAnsi" w:hAnsiTheme="majorHAnsi"/>
          <w:b/>
          <w:bCs/>
          <w:i/>
        </w:rPr>
        <w:t>)</w:t>
      </w:r>
      <w:r w:rsidR="00B00063">
        <w:rPr>
          <w:rFonts w:asciiTheme="majorHAnsi" w:hAnsiTheme="majorHAnsi"/>
          <w:b/>
          <w:bCs/>
          <w:i/>
        </w:rPr>
        <w:t xml:space="preserve"> </w:t>
      </w:r>
    </w:p>
    <w:p w:rsidR="009A15DF" w:rsidRPr="009A15DF" w:rsidRDefault="009A15DF" w:rsidP="0023582B">
      <w:pPr>
        <w:widowControl/>
        <w:rPr>
          <w:rFonts w:asciiTheme="majorHAnsi" w:hAnsiTheme="majorHAnsi"/>
          <w:bCs/>
        </w:rPr>
      </w:pPr>
      <w:r w:rsidRPr="009A15DF">
        <w:rPr>
          <w:rFonts w:asciiTheme="majorHAnsi" w:hAnsiTheme="majorHAnsi"/>
          <w:b/>
          <w:bCs/>
        </w:rPr>
        <w:t>2059-2021</w:t>
      </w:r>
      <w:r w:rsidRPr="009A15DF">
        <w:rPr>
          <w:rFonts w:asciiTheme="majorHAnsi" w:hAnsiTheme="majorHAnsi"/>
          <w:bCs/>
        </w:rPr>
        <w:t xml:space="preserve"> – Authorize the Public Sale of Property owned by Township</w:t>
      </w:r>
    </w:p>
    <w:p w:rsidR="00FA49FA" w:rsidRDefault="00FA49FA" w:rsidP="005E0A2E">
      <w:pPr>
        <w:widowControl/>
        <w:rPr>
          <w:rFonts w:asciiTheme="majorHAnsi" w:hAnsiTheme="majorHAnsi"/>
          <w:bCs/>
          <w:i/>
          <w:color w:val="FF0000"/>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4022DF" w:rsidRPr="00D967F1" w:rsidRDefault="004022DF" w:rsidP="004022DF">
      <w:pPr>
        <w:widowControl/>
        <w:rPr>
          <w:rFonts w:asciiTheme="majorHAnsi" w:hAnsiTheme="majorHAnsi"/>
          <w:bCs/>
        </w:rPr>
      </w:pPr>
      <w:r>
        <w:rPr>
          <w:rFonts w:asciiTheme="majorHAnsi" w:hAnsiTheme="majorHAnsi"/>
          <w:b/>
          <w:bCs/>
        </w:rPr>
        <w:t>2058</w:t>
      </w:r>
      <w:r w:rsidRPr="00D967F1">
        <w:rPr>
          <w:rFonts w:asciiTheme="majorHAnsi" w:hAnsiTheme="majorHAnsi"/>
          <w:b/>
          <w:bCs/>
        </w:rPr>
        <w:t>-2021</w:t>
      </w:r>
      <w:r w:rsidRPr="00D967F1">
        <w:rPr>
          <w:rFonts w:asciiTheme="majorHAnsi" w:hAnsiTheme="majorHAnsi"/>
          <w:bCs/>
        </w:rPr>
        <w:t xml:space="preserve"> – Authorize the Acceptance of Land Donations </w:t>
      </w:r>
    </w:p>
    <w:p w:rsidR="00EA35E8" w:rsidRPr="00D25BCD" w:rsidRDefault="00EA35E8" w:rsidP="00EA35E8">
      <w:pPr>
        <w:widowControl/>
        <w:rPr>
          <w:rFonts w:asciiTheme="majorHAnsi" w:hAnsiTheme="majorHAnsi"/>
          <w:bCs/>
        </w:rPr>
      </w:pPr>
    </w:p>
    <w:p w:rsidR="0090723C" w:rsidRPr="00DB2D1B" w:rsidRDefault="002B6FF6" w:rsidP="00400C90">
      <w:pPr>
        <w:widowControl/>
        <w:tabs>
          <w:tab w:val="left" w:pos="-1440"/>
        </w:tabs>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4022DF" w:rsidP="00BF41A1">
      <w:pPr>
        <w:widowControl/>
        <w:tabs>
          <w:tab w:val="left" w:pos="-1440"/>
        </w:tabs>
        <w:ind w:left="1440" w:hanging="1440"/>
        <w:rPr>
          <w:rFonts w:asciiTheme="majorHAnsi" w:hAnsiTheme="majorHAnsi"/>
          <w:bCs/>
        </w:rPr>
      </w:pPr>
      <w:r>
        <w:rPr>
          <w:rFonts w:asciiTheme="majorHAnsi" w:hAnsiTheme="majorHAnsi"/>
          <w:b/>
          <w:bCs/>
          <w:sz w:val="22"/>
          <w:szCs w:val="22"/>
        </w:rPr>
        <w:t>234</w:t>
      </w:r>
      <w:r w:rsidR="00302D72" w:rsidRPr="004D4801">
        <w:rPr>
          <w:rFonts w:asciiTheme="majorHAnsi" w:hAnsiTheme="majorHAnsi"/>
          <w:b/>
          <w:bCs/>
          <w:sz w:val="22"/>
          <w:szCs w:val="22"/>
        </w:rPr>
        <w:t>-</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4972A2">
        <w:rPr>
          <w:rFonts w:asciiTheme="majorHAnsi" w:hAnsiTheme="majorHAnsi"/>
          <w:bCs/>
        </w:rPr>
        <w:t>$</w:t>
      </w:r>
      <w:r w:rsidR="007B6F16">
        <w:rPr>
          <w:rFonts w:asciiTheme="majorHAnsi" w:hAnsiTheme="majorHAnsi"/>
          <w:bCs/>
        </w:rPr>
        <w:t xml:space="preserve"> </w:t>
      </w:r>
      <w:r w:rsidR="008B5B53">
        <w:rPr>
          <w:rFonts w:asciiTheme="majorHAnsi" w:hAnsiTheme="majorHAnsi"/>
          <w:bCs/>
        </w:rPr>
        <w:t>15,390,043.11</w:t>
      </w:r>
    </w:p>
    <w:p w:rsidR="00302D72" w:rsidRDefault="004022DF" w:rsidP="00302D72">
      <w:pPr>
        <w:widowControl/>
        <w:tabs>
          <w:tab w:val="left" w:pos="-1440"/>
        </w:tabs>
        <w:ind w:left="1440" w:hanging="1440"/>
        <w:rPr>
          <w:rFonts w:asciiTheme="majorHAnsi" w:hAnsiTheme="majorHAnsi"/>
          <w:bCs/>
        </w:rPr>
      </w:pPr>
      <w:r>
        <w:rPr>
          <w:rFonts w:asciiTheme="majorHAnsi" w:hAnsiTheme="majorHAnsi"/>
          <w:b/>
          <w:bCs/>
          <w:sz w:val="22"/>
          <w:szCs w:val="22"/>
        </w:rPr>
        <w:t>235</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6F3E14" w:rsidRPr="0087352B" w:rsidRDefault="0087352B" w:rsidP="00302D72">
      <w:pPr>
        <w:widowControl/>
        <w:tabs>
          <w:tab w:val="left" w:pos="-1440"/>
        </w:tabs>
        <w:ind w:left="1440" w:hanging="1440"/>
        <w:rPr>
          <w:rFonts w:asciiTheme="majorHAnsi" w:hAnsiTheme="majorHAnsi"/>
          <w:bCs/>
        </w:rPr>
      </w:pPr>
      <w:r>
        <w:rPr>
          <w:rFonts w:asciiTheme="majorHAnsi" w:hAnsiTheme="majorHAnsi"/>
          <w:b/>
          <w:bCs/>
          <w:sz w:val="22"/>
          <w:szCs w:val="22"/>
        </w:rPr>
        <w:t>247</w:t>
      </w:r>
      <w:r w:rsidR="006F3E14" w:rsidRPr="0087352B">
        <w:rPr>
          <w:rFonts w:asciiTheme="majorHAnsi" w:hAnsiTheme="majorHAnsi"/>
          <w:b/>
          <w:bCs/>
          <w:sz w:val="22"/>
          <w:szCs w:val="22"/>
        </w:rPr>
        <w:t>-</w:t>
      </w:r>
      <w:r w:rsidRPr="0087352B">
        <w:rPr>
          <w:rFonts w:asciiTheme="majorHAnsi" w:hAnsiTheme="majorHAnsi"/>
          <w:b/>
          <w:bCs/>
        </w:rPr>
        <w:t>21</w:t>
      </w:r>
      <w:r w:rsidR="006F3E14" w:rsidRPr="0087352B">
        <w:rPr>
          <w:rFonts w:asciiTheme="majorHAnsi" w:hAnsiTheme="majorHAnsi"/>
          <w:b/>
          <w:bCs/>
        </w:rPr>
        <w:t xml:space="preserve"> –</w:t>
      </w:r>
      <w:r w:rsidR="006F3E14" w:rsidRPr="0087352B">
        <w:rPr>
          <w:rFonts w:asciiTheme="majorHAnsi" w:hAnsiTheme="majorHAnsi"/>
          <w:bCs/>
        </w:rPr>
        <w:t xml:space="preserve"> Award of </w:t>
      </w:r>
      <w:r w:rsidR="00847C49">
        <w:rPr>
          <w:rFonts w:asciiTheme="majorHAnsi" w:hAnsiTheme="majorHAnsi"/>
          <w:bCs/>
        </w:rPr>
        <w:t xml:space="preserve">Bid - </w:t>
      </w:r>
      <w:r w:rsidR="000A40E2">
        <w:rPr>
          <w:rFonts w:asciiTheme="majorHAnsi" w:hAnsiTheme="majorHAnsi"/>
          <w:bCs/>
        </w:rPr>
        <w:t>P</w:t>
      </w:r>
      <w:r w:rsidR="006F3E14" w:rsidRPr="0087352B">
        <w:rPr>
          <w:rFonts w:asciiTheme="majorHAnsi" w:hAnsiTheme="majorHAnsi"/>
          <w:bCs/>
        </w:rPr>
        <w:t xml:space="preserve">hase 2 – Second Avenue paving </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6C124A" w:rsidRPr="005219FF" w:rsidRDefault="005219FF" w:rsidP="003E00A8">
      <w:pPr>
        <w:widowControl/>
        <w:tabs>
          <w:tab w:val="left" w:pos="-1440"/>
        </w:tabs>
        <w:ind w:left="1440" w:hanging="1440"/>
        <w:rPr>
          <w:rFonts w:asciiTheme="majorHAnsi" w:hAnsiTheme="majorHAnsi"/>
          <w:b/>
          <w:sz w:val="22"/>
          <w:szCs w:val="22"/>
        </w:rPr>
      </w:pPr>
      <w:r w:rsidRPr="005219FF">
        <w:rPr>
          <w:rFonts w:asciiTheme="majorHAnsi" w:hAnsiTheme="majorHAnsi"/>
          <w:b/>
          <w:sz w:val="22"/>
          <w:szCs w:val="22"/>
        </w:rPr>
        <w:t xml:space="preserve">236-21- </w:t>
      </w:r>
      <w:r w:rsidR="003E00A8" w:rsidRPr="002C19F6">
        <w:rPr>
          <w:rFonts w:asciiTheme="majorHAnsi" w:hAnsiTheme="majorHAnsi"/>
        </w:rPr>
        <w:t>Authorize the release of a sewer lateral escrow</w:t>
      </w:r>
      <w:r w:rsidR="003E00A8">
        <w:rPr>
          <w:rFonts w:asciiTheme="majorHAnsi" w:hAnsiTheme="majorHAnsi"/>
        </w:rPr>
        <w:t xml:space="preserve"> account in the amount of $1,250.00</w:t>
      </w:r>
    </w:p>
    <w:p w:rsidR="003E00A8" w:rsidRDefault="0001665B" w:rsidP="00255076">
      <w:pPr>
        <w:pStyle w:val="BodyText"/>
        <w:rPr>
          <w:rFonts w:ascii="Cambria" w:hAnsi="Cambria"/>
          <w:sz w:val="24"/>
        </w:rPr>
      </w:pPr>
      <w:r w:rsidRPr="0001665B">
        <w:rPr>
          <w:rFonts w:asciiTheme="majorHAnsi" w:hAnsiTheme="majorHAnsi"/>
          <w:b/>
          <w:sz w:val="24"/>
        </w:rPr>
        <w:t>237-21-</w:t>
      </w:r>
      <w:r w:rsidRPr="0001665B">
        <w:rPr>
          <w:rFonts w:ascii="Cambria" w:hAnsi="Cambria"/>
          <w:b/>
          <w:bCs/>
          <w:szCs w:val="22"/>
          <w:u w:val="single"/>
        </w:rPr>
        <w:t xml:space="preserve"> </w:t>
      </w:r>
      <w:r w:rsidRPr="0001665B">
        <w:rPr>
          <w:rFonts w:ascii="Cambria" w:hAnsi="Cambria"/>
          <w:bCs/>
          <w:szCs w:val="22"/>
        </w:rPr>
        <w:t>Authorize</w:t>
      </w:r>
      <w:r w:rsidRPr="0001665B">
        <w:rPr>
          <w:rFonts w:ascii="Cambria" w:hAnsi="Cambria"/>
          <w:sz w:val="24"/>
        </w:rPr>
        <w:t xml:space="preserve"> agreement &amp; support of road closure for </w:t>
      </w:r>
      <w:r w:rsidR="00780A07">
        <w:rPr>
          <w:rFonts w:ascii="Cambria" w:hAnsi="Cambria"/>
          <w:sz w:val="24"/>
        </w:rPr>
        <w:t>the purpose of</w:t>
      </w:r>
      <w:r w:rsidR="008A0D78">
        <w:rPr>
          <w:rFonts w:ascii="Cambria" w:hAnsi="Cambria"/>
          <w:sz w:val="24"/>
        </w:rPr>
        <w:t xml:space="preserve"> a</w:t>
      </w:r>
      <w:r w:rsidR="00780A07">
        <w:rPr>
          <w:rFonts w:ascii="Cambria" w:hAnsi="Cambria"/>
          <w:sz w:val="24"/>
        </w:rPr>
        <w:t xml:space="preserve"> fundraiser</w:t>
      </w:r>
    </w:p>
    <w:p w:rsidR="00CA697B" w:rsidRDefault="00CA697B" w:rsidP="00255076">
      <w:pPr>
        <w:pStyle w:val="BodyText"/>
        <w:rPr>
          <w:rFonts w:ascii="Cambria" w:hAnsi="Cambria"/>
          <w:sz w:val="24"/>
        </w:rPr>
      </w:pPr>
      <w:r w:rsidRPr="00CA697B">
        <w:rPr>
          <w:rFonts w:ascii="Cambria" w:hAnsi="Cambria"/>
          <w:b/>
          <w:sz w:val="24"/>
        </w:rPr>
        <w:t>238-21</w:t>
      </w:r>
      <w:r>
        <w:rPr>
          <w:rFonts w:ascii="Cambria" w:hAnsi="Cambria"/>
          <w:sz w:val="24"/>
        </w:rPr>
        <w:t xml:space="preserve"> – Authorize Maintenance Services at various pump stations</w:t>
      </w:r>
    </w:p>
    <w:p w:rsidR="00983396" w:rsidRDefault="00983396" w:rsidP="00255076">
      <w:pPr>
        <w:pStyle w:val="BodyText"/>
        <w:rPr>
          <w:rFonts w:ascii="Cambria" w:hAnsi="Cambria"/>
          <w:sz w:val="24"/>
        </w:rPr>
      </w:pPr>
      <w:r w:rsidRPr="00654EA6">
        <w:rPr>
          <w:rFonts w:ascii="Cambria" w:hAnsi="Cambria"/>
          <w:b/>
          <w:sz w:val="24"/>
        </w:rPr>
        <w:t>239-21</w:t>
      </w:r>
      <w:r>
        <w:rPr>
          <w:rFonts w:ascii="Cambria" w:hAnsi="Cambria"/>
          <w:sz w:val="24"/>
        </w:rPr>
        <w:t xml:space="preserve"> – Authorize </w:t>
      </w:r>
      <w:r w:rsidR="00654EA6">
        <w:rPr>
          <w:rFonts w:ascii="Cambria" w:hAnsi="Cambria"/>
          <w:sz w:val="24"/>
        </w:rPr>
        <w:t xml:space="preserve">materials for </w:t>
      </w:r>
      <w:proofErr w:type="spellStart"/>
      <w:r w:rsidR="00654EA6">
        <w:rPr>
          <w:rFonts w:ascii="Cambria" w:hAnsi="Cambria"/>
          <w:sz w:val="24"/>
        </w:rPr>
        <w:t>stormwater</w:t>
      </w:r>
      <w:proofErr w:type="spellEnd"/>
      <w:r w:rsidR="00654EA6">
        <w:rPr>
          <w:rFonts w:ascii="Cambria" w:hAnsi="Cambria"/>
          <w:sz w:val="24"/>
        </w:rPr>
        <w:t xml:space="preserve"> and sanitary sewer repairs</w:t>
      </w:r>
    </w:p>
    <w:p w:rsidR="006F7846" w:rsidRDefault="006F7846" w:rsidP="00255076">
      <w:pPr>
        <w:pStyle w:val="BodyText"/>
        <w:rPr>
          <w:rFonts w:ascii="Cambria" w:hAnsi="Cambria"/>
          <w:sz w:val="24"/>
        </w:rPr>
      </w:pPr>
      <w:r w:rsidRPr="006F7846">
        <w:rPr>
          <w:rFonts w:ascii="Cambria" w:hAnsi="Cambria"/>
          <w:b/>
          <w:sz w:val="24"/>
        </w:rPr>
        <w:t>240-21</w:t>
      </w:r>
      <w:r>
        <w:rPr>
          <w:rFonts w:ascii="Cambria" w:hAnsi="Cambria"/>
          <w:sz w:val="24"/>
        </w:rPr>
        <w:t xml:space="preserve"> – Authorize Cancelation of Taxes</w:t>
      </w:r>
    </w:p>
    <w:p w:rsidR="00194342" w:rsidRDefault="00194342" w:rsidP="00255076">
      <w:pPr>
        <w:pStyle w:val="BodyText"/>
        <w:rPr>
          <w:rFonts w:ascii="Cambria" w:hAnsi="Cambria"/>
          <w:sz w:val="24"/>
        </w:rPr>
      </w:pPr>
      <w:r w:rsidRPr="00194342">
        <w:rPr>
          <w:rFonts w:ascii="Cambria" w:hAnsi="Cambria"/>
          <w:b/>
          <w:sz w:val="24"/>
        </w:rPr>
        <w:t>241-21</w:t>
      </w:r>
      <w:r>
        <w:rPr>
          <w:rFonts w:ascii="Cambria" w:hAnsi="Cambria"/>
          <w:sz w:val="24"/>
        </w:rPr>
        <w:t xml:space="preserve"> – Authorize the Release of Performance Guarantee for Sidewalk and Site Maintenance Bond </w:t>
      </w:r>
    </w:p>
    <w:p w:rsidR="00F42F99" w:rsidRDefault="00F42F99" w:rsidP="00255076">
      <w:pPr>
        <w:pStyle w:val="BodyText"/>
        <w:rPr>
          <w:rFonts w:ascii="Cambria" w:hAnsi="Cambria"/>
          <w:sz w:val="24"/>
        </w:rPr>
      </w:pPr>
      <w:r w:rsidRPr="00F42F99">
        <w:rPr>
          <w:rFonts w:ascii="Cambria" w:hAnsi="Cambria"/>
          <w:b/>
          <w:sz w:val="24"/>
        </w:rPr>
        <w:t>242-21</w:t>
      </w:r>
      <w:r>
        <w:rPr>
          <w:rFonts w:ascii="Cambria" w:hAnsi="Cambria"/>
          <w:sz w:val="24"/>
        </w:rPr>
        <w:t xml:space="preserve"> – Authorize the Refund of Permit Application </w:t>
      </w:r>
    </w:p>
    <w:p w:rsidR="006F3E14" w:rsidRDefault="006F3E14" w:rsidP="00255076">
      <w:pPr>
        <w:pStyle w:val="BodyText"/>
        <w:rPr>
          <w:rFonts w:ascii="Cambria" w:hAnsi="Cambria"/>
          <w:sz w:val="24"/>
        </w:rPr>
      </w:pPr>
      <w:r w:rsidRPr="006F3E14">
        <w:rPr>
          <w:rFonts w:ascii="Cambria" w:hAnsi="Cambria"/>
          <w:b/>
          <w:sz w:val="24"/>
        </w:rPr>
        <w:lastRenderedPageBreak/>
        <w:t>243-21</w:t>
      </w:r>
      <w:r>
        <w:rPr>
          <w:rFonts w:ascii="Cambria" w:hAnsi="Cambria"/>
          <w:sz w:val="24"/>
        </w:rPr>
        <w:t xml:space="preserve"> – Authorize the Release of Maintenance Bond &amp; Escrow for JSM @ Galloway Sunrise Plaza</w:t>
      </w:r>
    </w:p>
    <w:p w:rsidR="00654EA6" w:rsidRDefault="002D318C" w:rsidP="00255076">
      <w:pPr>
        <w:pStyle w:val="BodyText"/>
        <w:rPr>
          <w:rFonts w:asciiTheme="majorHAnsi" w:hAnsiTheme="majorHAnsi"/>
          <w:bCs/>
          <w:szCs w:val="22"/>
        </w:rPr>
      </w:pPr>
      <w:r w:rsidRPr="002D318C">
        <w:rPr>
          <w:rFonts w:ascii="Cambria" w:hAnsi="Cambria"/>
          <w:b/>
          <w:sz w:val="24"/>
        </w:rPr>
        <w:t>244-21-</w:t>
      </w:r>
      <w:r>
        <w:rPr>
          <w:rFonts w:ascii="Cambria" w:hAnsi="Cambria"/>
          <w:b/>
          <w:sz w:val="24"/>
        </w:rPr>
        <w:t xml:space="preserve"> </w:t>
      </w:r>
      <w:r w:rsidRPr="00CB793B">
        <w:rPr>
          <w:rFonts w:asciiTheme="majorHAnsi" w:hAnsiTheme="majorHAnsi"/>
          <w:bCs/>
          <w:szCs w:val="22"/>
        </w:rPr>
        <w:t xml:space="preserve">Authorize approval of a roadway solicitation application for </w:t>
      </w:r>
      <w:r>
        <w:rPr>
          <w:rFonts w:asciiTheme="majorHAnsi" w:hAnsiTheme="majorHAnsi"/>
          <w:bCs/>
          <w:szCs w:val="22"/>
        </w:rPr>
        <w:t xml:space="preserve">Bayview </w:t>
      </w:r>
      <w:r w:rsidRPr="00CB793B">
        <w:rPr>
          <w:rFonts w:asciiTheme="majorHAnsi" w:hAnsiTheme="majorHAnsi"/>
          <w:bCs/>
          <w:szCs w:val="22"/>
        </w:rPr>
        <w:t>Fire Company #</w:t>
      </w:r>
      <w:r>
        <w:rPr>
          <w:rFonts w:asciiTheme="majorHAnsi" w:hAnsiTheme="majorHAnsi"/>
          <w:bCs/>
          <w:szCs w:val="22"/>
        </w:rPr>
        <w:t>4</w:t>
      </w:r>
    </w:p>
    <w:p w:rsidR="00EF456E" w:rsidRDefault="00EF456E" w:rsidP="00255076">
      <w:pPr>
        <w:pStyle w:val="BodyText"/>
        <w:rPr>
          <w:rFonts w:asciiTheme="majorHAnsi" w:hAnsiTheme="majorHAnsi"/>
          <w:bCs/>
          <w:sz w:val="24"/>
        </w:rPr>
      </w:pPr>
      <w:r w:rsidRPr="00EF456E">
        <w:rPr>
          <w:rFonts w:asciiTheme="majorHAnsi" w:hAnsiTheme="majorHAnsi"/>
          <w:b/>
          <w:bCs/>
          <w:sz w:val="24"/>
        </w:rPr>
        <w:t xml:space="preserve">245-21- </w:t>
      </w:r>
      <w:r w:rsidRPr="00EF456E">
        <w:rPr>
          <w:rFonts w:asciiTheme="majorHAnsi" w:hAnsiTheme="majorHAnsi"/>
          <w:bCs/>
          <w:sz w:val="24"/>
        </w:rPr>
        <w:t xml:space="preserve">Authorize refund for overpaid taxes </w:t>
      </w:r>
    </w:p>
    <w:p w:rsidR="00BF6162" w:rsidRDefault="00BF6162" w:rsidP="00255076">
      <w:pPr>
        <w:pStyle w:val="BodyText"/>
        <w:rPr>
          <w:rFonts w:asciiTheme="majorHAnsi" w:hAnsiTheme="majorHAnsi"/>
          <w:bCs/>
          <w:sz w:val="24"/>
        </w:rPr>
      </w:pPr>
      <w:r w:rsidRPr="00BF6162">
        <w:rPr>
          <w:rFonts w:asciiTheme="majorHAnsi" w:hAnsiTheme="majorHAnsi"/>
          <w:b/>
          <w:bCs/>
          <w:sz w:val="24"/>
        </w:rPr>
        <w:t xml:space="preserve">246-21- </w:t>
      </w:r>
      <w:r>
        <w:rPr>
          <w:rFonts w:asciiTheme="majorHAnsi" w:hAnsiTheme="majorHAnsi"/>
          <w:bCs/>
          <w:sz w:val="24"/>
        </w:rPr>
        <w:t xml:space="preserve">Authorize Maintenance and Repair Services for security system </w:t>
      </w:r>
    </w:p>
    <w:p w:rsidR="00DF6B09" w:rsidRDefault="00DF6B09" w:rsidP="00255076">
      <w:pPr>
        <w:pStyle w:val="BodyText"/>
        <w:rPr>
          <w:rFonts w:asciiTheme="majorHAnsi" w:hAnsiTheme="majorHAnsi"/>
          <w:b/>
          <w:bCs/>
          <w:sz w:val="24"/>
        </w:rPr>
      </w:pPr>
      <w:r w:rsidRPr="00DF6B09">
        <w:rPr>
          <w:rFonts w:asciiTheme="majorHAnsi" w:hAnsiTheme="majorHAnsi"/>
          <w:b/>
          <w:bCs/>
          <w:sz w:val="24"/>
        </w:rPr>
        <w:t>248-21-</w:t>
      </w:r>
      <w:r w:rsidRPr="00DF6B09">
        <w:rPr>
          <w:rFonts w:ascii="Cambria" w:hAnsi="Cambria"/>
        </w:rPr>
        <w:t xml:space="preserve"> </w:t>
      </w:r>
      <w:r>
        <w:rPr>
          <w:rFonts w:ascii="Cambria" w:hAnsi="Cambria"/>
        </w:rPr>
        <w:t>Authorize the payout of Accumulated time for Employee who has separated of services</w:t>
      </w:r>
      <w:r>
        <w:rPr>
          <w:rFonts w:asciiTheme="majorHAnsi" w:hAnsiTheme="majorHAnsi"/>
          <w:b/>
          <w:bCs/>
          <w:sz w:val="24"/>
        </w:rPr>
        <w:t xml:space="preserve"> </w:t>
      </w:r>
    </w:p>
    <w:p w:rsidR="00E7072A" w:rsidRPr="00DF6B09" w:rsidRDefault="00E7072A" w:rsidP="00255076">
      <w:pPr>
        <w:pStyle w:val="BodyText"/>
        <w:rPr>
          <w:rFonts w:ascii="Cambria" w:hAnsi="Cambria"/>
          <w:b/>
          <w:sz w:val="24"/>
        </w:rPr>
      </w:pPr>
      <w:r>
        <w:rPr>
          <w:rFonts w:asciiTheme="majorHAnsi" w:hAnsiTheme="majorHAnsi"/>
          <w:b/>
          <w:bCs/>
          <w:sz w:val="24"/>
        </w:rPr>
        <w:t xml:space="preserve">249-21- </w:t>
      </w:r>
      <w:r w:rsidRPr="00E7072A">
        <w:rPr>
          <w:rFonts w:asciiTheme="majorHAnsi" w:hAnsiTheme="majorHAnsi"/>
        </w:rPr>
        <w:t>Authorize Temporary No Parking Area for LPGA week</w:t>
      </w:r>
    </w:p>
    <w:p w:rsidR="0035784F" w:rsidRPr="0001665B" w:rsidRDefault="0035784F" w:rsidP="00255076">
      <w:pPr>
        <w:pStyle w:val="BodyText"/>
        <w:rPr>
          <w:rFonts w:asciiTheme="majorHAnsi" w:hAnsiTheme="majorHAnsi"/>
          <w:b/>
          <w:sz w:val="24"/>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4022DF" w:rsidRDefault="004022DF" w:rsidP="0029293C">
      <w:pPr>
        <w:pStyle w:val="ListParagraph"/>
        <w:numPr>
          <w:ilvl w:val="0"/>
          <w:numId w:val="18"/>
        </w:numPr>
        <w:jc w:val="both"/>
        <w:rPr>
          <w:rFonts w:asciiTheme="majorHAnsi" w:hAnsiTheme="majorHAnsi"/>
          <w:bCs/>
          <w:i/>
        </w:rPr>
      </w:pPr>
      <w:r w:rsidRPr="00E00172">
        <w:rPr>
          <w:rFonts w:asciiTheme="majorHAnsi" w:hAnsiTheme="majorHAnsi"/>
          <w:bCs/>
        </w:rPr>
        <w:t>Social Affair Permi</w:t>
      </w:r>
      <w:r w:rsidR="00391FF8" w:rsidRPr="00E00172">
        <w:rPr>
          <w:rFonts w:asciiTheme="majorHAnsi" w:hAnsiTheme="majorHAnsi"/>
          <w:bCs/>
        </w:rPr>
        <w:t>t for Arc of Atlantic County</w:t>
      </w:r>
      <w:r w:rsidR="00391FF8" w:rsidRPr="00391FF8">
        <w:rPr>
          <w:rFonts w:asciiTheme="majorHAnsi" w:hAnsiTheme="majorHAnsi"/>
          <w:bCs/>
          <w:i/>
        </w:rPr>
        <w:t xml:space="preserve"> – October 21, 2021</w:t>
      </w:r>
    </w:p>
    <w:p w:rsidR="00721238" w:rsidRPr="00E00172" w:rsidRDefault="00721238" w:rsidP="0029293C">
      <w:pPr>
        <w:pStyle w:val="ListParagraph"/>
        <w:numPr>
          <w:ilvl w:val="0"/>
          <w:numId w:val="18"/>
        </w:numPr>
        <w:jc w:val="both"/>
        <w:rPr>
          <w:rFonts w:asciiTheme="majorHAnsi" w:hAnsiTheme="majorHAnsi"/>
          <w:bCs/>
        </w:rPr>
      </w:pPr>
      <w:r w:rsidRPr="00E00172">
        <w:rPr>
          <w:rFonts w:asciiTheme="majorHAnsi" w:hAnsiTheme="majorHAnsi"/>
          <w:bCs/>
        </w:rPr>
        <w:t xml:space="preserve">New Jersey State Firemen’s Association </w:t>
      </w:r>
      <w:r w:rsidR="00AB5FB6" w:rsidRPr="00E00172">
        <w:rPr>
          <w:rFonts w:asciiTheme="majorHAnsi" w:hAnsiTheme="majorHAnsi"/>
          <w:bCs/>
        </w:rPr>
        <w:t>–</w:t>
      </w:r>
      <w:r w:rsidRPr="00E00172">
        <w:rPr>
          <w:rFonts w:asciiTheme="majorHAnsi" w:hAnsiTheme="majorHAnsi"/>
          <w:bCs/>
        </w:rPr>
        <w:t xml:space="preserve"> </w:t>
      </w:r>
      <w:r w:rsidR="00AB5FB6" w:rsidRPr="00E00172">
        <w:rPr>
          <w:rFonts w:asciiTheme="majorHAnsi" w:hAnsiTheme="majorHAnsi"/>
          <w:bCs/>
        </w:rPr>
        <w:t xml:space="preserve">Jack Fletcher </w:t>
      </w:r>
    </w:p>
    <w:p w:rsidR="00AB5FB6" w:rsidRDefault="00AB5FB6" w:rsidP="00AB5FB6">
      <w:pPr>
        <w:pStyle w:val="ListParagraph"/>
        <w:numPr>
          <w:ilvl w:val="0"/>
          <w:numId w:val="18"/>
        </w:numPr>
        <w:jc w:val="both"/>
        <w:rPr>
          <w:rFonts w:asciiTheme="majorHAnsi" w:hAnsiTheme="majorHAnsi"/>
          <w:bCs/>
        </w:rPr>
      </w:pPr>
      <w:r w:rsidRPr="00E00172">
        <w:rPr>
          <w:rFonts w:asciiTheme="majorHAnsi" w:hAnsiTheme="majorHAnsi"/>
          <w:bCs/>
        </w:rPr>
        <w:t xml:space="preserve">New Jersey State Firemen’s Association – Anthony </w:t>
      </w:r>
      <w:proofErr w:type="spellStart"/>
      <w:r w:rsidRPr="00E00172">
        <w:rPr>
          <w:rFonts w:asciiTheme="majorHAnsi" w:hAnsiTheme="majorHAnsi"/>
          <w:bCs/>
        </w:rPr>
        <w:t>Giardina</w:t>
      </w:r>
      <w:proofErr w:type="spellEnd"/>
      <w:r w:rsidRPr="00E00172">
        <w:rPr>
          <w:rFonts w:asciiTheme="majorHAnsi" w:hAnsiTheme="majorHAnsi"/>
          <w:bCs/>
        </w:rPr>
        <w:t xml:space="preserve"> </w:t>
      </w:r>
    </w:p>
    <w:p w:rsidR="00EA429B" w:rsidRDefault="00EA429B" w:rsidP="00EA429B">
      <w:pPr>
        <w:pStyle w:val="ListParagraph"/>
        <w:numPr>
          <w:ilvl w:val="0"/>
          <w:numId w:val="18"/>
        </w:numPr>
        <w:jc w:val="both"/>
        <w:rPr>
          <w:rFonts w:asciiTheme="majorHAnsi" w:hAnsiTheme="majorHAnsi"/>
          <w:bCs/>
        </w:rPr>
      </w:pPr>
      <w:r w:rsidRPr="00E00172">
        <w:rPr>
          <w:rFonts w:asciiTheme="majorHAnsi" w:hAnsiTheme="majorHAnsi"/>
          <w:bCs/>
        </w:rPr>
        <w:t xml:space="preserve">Extension of liquor license premise – </w:t>
      </w:r>
      <w:r w:rsidRPr="00E00172">
        <w:rPr>
          <w:rFonts w:asciiTheme="majorHAnsi" w:hAnsiTheme="majorHAnsi"/>
          <w:bCs/>
          <w:i/>
        </w:rPr>
        <w:t xml:space="preserve">online </w:t>
      </w:r>
      <w:r>
        <w:rPr>
          <w:rFonts w:asciiTheme="majorHAnsi" w:hAnsiTheme="majorHAnsi"/>
          <w:bCs/>
          <w:i/>
        </w:rPr>
        <w:t>application</w:t>
      </w:r>
      <w:r w:rsidRPr="00E00172">
        <w:rPr>
          <w:rFonts w:asciiTheme="majorHAnsi" w:hAnsiTheme="majorHAnsi"/>
          <w:bCs/>
        </w:rPr>
        <w:t xml:space="preserve"> – Oktoberfest 10/2 &amp; 10/3</w:t>
      </w:r>
    </w:p>
    <w:p w:rsidR="00EA429B" w:rsidRDefault="00EA429B" w:rsidP="00EA429B">
      <w:pPr>
        <w:pStyle w:val="ListParagraph"/>
        <w:numPr>
          <w:ilvl w:val="0"/>
          <w:numId w:val="18"/>
        </w:numPr>
        <w:jc w:val="both"/>
        <w:rPr>
          <w:rFonts w:asciiTheme="majorHAnsi" w:hAnsiTheme="majorHAnsi"/>
          <w:bCs/>
        </w:rPr>
      </w:pPr>
      <w:r>
        <w:rPr>
          <w:rFonts w:asciiTheme="majorHAnsi" w:hAnsiTheme="majorHAnsi"/>
          <w:bCs/>
        </w:rPr>
        <w:t>Special Event Application – Oktoberfest 10/2 &amp; 10/3</w:t>
      </w:r>
    </w:p>
    <w:p w:rsidR="00EA429B" w:rsidRDefault="00EA429B" w:rsidP="00EA429B">
      <w:pPr>
        <w:pStyle w:val="ListParagraph"/>
        <w:numPr>
          <w:ilvl w:val="0"/>
          <w:numId w:val="18"/>
        </w:numPr>
        <w:jc w:val="both"/>
        <w:rPr>
          <w:rFonts w:asciiTheme="majorHAnsi" w:hAnsiTheme="majorHAnsi"/>
          <w:bCs/>
        </w:rPr>
      </w:pPr>
      <w:r>
        <w:rPr>
          <w:rFonts w:asciiTheme="majorHAnsi" w:hAnsiTheme="majorHAnsi"/>
          <w:bCs/>
        </w:rPr>
        <w:t>Special Event Application – LPGA – 9/27 thru 10/3</w:t>
      </w:r>
    </w:p>
    <w:p w:rsidR="00EA429B" w:rsidRPr="00E00172" w:rsidRDefault="00EA429B" w:rsidP="00EA429B">
      <w:pPr>
        <w:pStyle w:val="ListParagraph"/>
        <w:numPr>
          <w:ilvl w:val="0"/>
          <w:numId w:val="18"/>
        </w:numPr>
        <w:jc w:val="both"/>
        <w:rPr>
          <w:rFonts w:asciiTheme="majorHAnsi" w:hAnsiTheme="majorHAnsi"/>
          <w:bCs/>
        </w:rPr>
      </w:pPr>
      <w:r>
        <w:rPr>
          <w:rFonts w:asciiTheme="majorHAnsi" w:hAnsiTheme="majorHAnsi"/>
          <w:bCs/>
        </w:rPr>
        <w:t xml:space="preserve">Social Affair Permit – </w:t>
      </w:r>
      <w:r w:rsidRPr="00E00172">
        <w:rPr>
          <w:rFonts w:asciiTheme="majorHAnsi" w:hAnsiTheme="majorHAnsi"/>
          <w:bCs/>
          <w:i/>
        </w:rPr>
        <w:t>online application</w:t>
      </w:r>
      <w:r>
        <w:rPr>
          <w:rFonts w:asciiTheme="majorHAnsi" w:hAnsiTheme="majorHAnsi"/>
          <w:bCs/>
        </w:rPr>
        <w:t xml:space="preserve"> – LPGA </w:t>
      </w:r>
    </w:p>
    <w:p w:rsidR="00EA429B" w:rsidRPr="00E00172" w:rsidRDefault="00EA429B" w:rsidP="00EA429B">
      <w:pPr>
        <w:pStyle w:val="ListParagraph"/>
        <w:ind w:left="1080"/>
        <w:jc w:val="both"/>
        <w:rPr>
          <w:rFonts w:asciiTheme="majorHAnsi" w:hAnsiTheme="majorHAnsi"/>
          <w:bCs/>
        </w:rPr>
      </w:pP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A697B">
        <w:rPr>
          <w:rFonts w:asciiTheme="majorHAnsi" w:hAnsiTheme="majorHAnsi"/>
          <w:b/>
          <w:i/>
          <w:sz w:val="24"/>
        </w:rPr>
        <w:t>five (5) minutes per person.</w:t>
      </w:r>
      <w:r w:rsidRPr="00DB2D1B">
        <w:rPr>
          <w:rFonts w:asciiTheme="majorHAnsi" w:hAnsiTheme="majorHAnsi"/>
          <w:i/>
          <w:sz w:val="24"/>
        </w:rPr>
        <w:t xml:space="preserve">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CA697B" w:rsidRDefault="00CA697B" w:rsidP="00ED05ED">
      <w:pPr>
        <w:pStyle w:val="BodyText"/>
        <w:rPr>
          <w:rFonts w:asciiTheme="majorHAnsi" w:hAnsiTheme="majorHAnsi"/>
          <w:b/>
          <w:bCs/>
        </w:rPr>
      </w:pPr>
    </w:p>
    <w:p w:rsidR="00B02A8D" w:rsidRDefault="007E6FB0" w:rsidP="00ED05ED">
      <w:pPr>
        <w:pStyle w:val="BodyText"/>
        <w:rPr>
          <w:rFonts w:asciiTheme="majorHAnsi" w:hAnsiTheme="majorHAnsi"/>
          <w:b/>
          <w:bCs/>
          <w:u w:val="single"/>
        </w:rPr>
      </w:pPr>
      <w:r>
        <w:rPr>
          <w:rFonts w:asciiTheme="majorHAnsi" w:hAnsiTheme="majorHAnsi"/>
          <w:b/>
          <w:bCs/>
        </w:rPr>
        <w:t>2058</w:t>
      </w:r>
      <w:r w:rsidR="00D967F1" w:rsidRPr="00D967F1">
        <w:rPr>
          <w:rFonts w:asciiTheme="majorHAnsi" w:hAnsiTheme="majorHAnsi"/>
          <w:b/>
          <w:bCs/>
        </w:rPr>
        <w:t>-2021</w:t>
      </w:r>
      <w:r w:rsidR="00D967F1" w:rsidRPr="00D967F1">
        <w:rPr>
          <w:rFonts w:asciiTheme="majorHAnsi" w:hAnsiTheme="majorHAnsi"/>
          <w:bCs/>
        </w:rPr>
        <w:t xml:space="preserve"> – </w:t>
      </w:r>
      <w:r w:rsidR="00D967F1" w:rsidRPr="00B02A8D">
        <w:rPr>
          <w:rFonts w:asciiTheme="majorHAnsi" w:hAnsiTheme="majorHAnsi"/>
          <w:b/>
          <w:bCs/>
          <w:u w:val="single"/>
        </w:rPr>
        <w:t>Authorize the Acceptance of Land Donations</w:t>
      </w:r>
    </w:p>
    <w:p w:rsidR="006C124A" w:rsidRDefault="00B02A8D" w:rsidP="006C124A">
      <w:pPr>
        <w:pStyle w:val="BodyText"/>
        <w:ind w:left="1350"/>
        <w:rPr>
          <w:rFonts w:asciiTheme="majorHAnsi" w:hAnsiTheme="majorHAnsi"/>
          <w:bCs/>
        </w:rPr>
      </w:pPr>
      <w:r>
        <w:rPr>
          <w:rFonts w:asciiTheme="majorHAnsi" w:hAnsiTheme="majorHAnsi"/>
          <w:bCs/>
        </w:rPr>
        <w:t>This ordinance is authorizing the acceptance of land donation of real property for Block 487, Lots 12, 26 and 27 and Block 483, Lot 13 located on Liebig Street, Odessa Avenue and Carnation Drive.</w:t>
      </w:r>
    </w:p>
    <w:p w:rsidR="009A15DF" w:rsidRDefault="009A15DF" w:rsidP="009A15DF">
      <w:pPr>
        <w:pStyle w:val="BodyText"/>
        <w:rPr>
          <w:rFonts w:asciiTheme="majorHAnsi" w:hAnsiTheme="majorHAnsi"/>
          <w:bCs/>
        </w:rPr>
      </w:pPr>
    </w:p>
    <w:p w:rsidR="009A15DF" w:rsidRDefault="009A15DF" w:rsidP="009A15DF">
      <w:pPr>
        <w:pStyle w:val="BodyText"/>
        <w:rPr>
          <w:rFonts w:asciiTheme="majorHAnsi" w:hAnsiTheme="majorHAnsi"/>
          <w:b/>
          <w:bCs/>
          <w:u w:val="single"/>
        </w:rPr>
      </w:pPr>
      <w:r w:rsidRPr="009A15DF">
        <w:rPr>
          <w:rFonts w:asciiTheme="majorHAnsi" w:hAnsiTheme="majorHAnsi"/>
          <w:b/>
          <w:bCs/>
        </w:rPr>
        <w:t>2059-2021</w:t>
      </w:r>
      <w:r w:rsidRPr="009A15DF">
        <w:rPr>
          <w:rFonts w:asciiTheme="majorHAnsi" w:hAnsiTheme="majorHAnsi"/>
          <w:bCs/>
        </w:rPr>
        <w:t xml:space="preserve"> – </w:t>
      </w:r>
      <w:r w:rsidRPr="009A15DF">
        <w:rPr>
          <w:rFonts w:asciiTheme="majorHAnsi" w:hAnsiTheme="majorHAnsi"/>
          <w:b/>
          <w:bCs/>
          <w:u w:val="single"/>
        </w:rPr>
        <w:t>Authorize the Public Sale of Property owned by Township</w:t>
      </w:r>
    </w:p>
    <w:p w:rsidR="009A15DF" w:rsidRPr="009A15DF" w:rsidRDefault="009A15DF" w:rsidP="009A15DF">
      <w:pPr>
        <w:pStyle w:val="BodyText"/>
        <w:ind w:left="1350"/>
        <w:rPr>
          <w:rFonts w:asciiTheme="majorHAnsi" w:hAnsiTheme="majorHAnsi"/>
          <w:bCs/>
          <w:sz w:val="24"/>
        </w:rPr>
      </w:pPr>
      <w:r w:rsidRPr="009A15DF">
        <w:rPr>
          <w:rFonts w:asciiTheme="majorHAnsi" w:hAnsiTheme="majorHAnsi"/>
          <w:bCs/>
          <w:sz w:val="24"/>
        </w:rPr>
        <w:t>This ordinance is authorizing public sale of Township owed land that is not required for public purposes pursuant to N.J.S.A. 40A:12-13(a) for Block 724, Lots 8, 9 &amp; 10.</w:t>
      </w: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3E00A8" w:rsidRPr="003E00A8" w:rsidRDefault="003E00A8" w:rsidP="003E00A8">
      <w:pPr>
        <w:widowControl/>
        <w:tabs>
          <w:tab w:val="left" w:pos="-1440"/>
        </w:tabs>
        <w:ind w:left="1440" w:hanging="1440"/>
        <w:rPr>
          <w:rFonts w:asciiTheme="majorHAnsi" w:hAnsiTheme="majorHAnsi"/>
          <w:b/>
          <w:sz w:val="22"/>
          <w:szCs w:val="22"/>
          <w:u w:val="single"/>
        </w:rPr>
      </w:pPr>
      <w:r w:rsidRPr="005219FF">
        <w:rPr>
          <w:rFonts w:asciiTheme="majorHAnsi" w:hAnsiTheme="majorHAnsi"/>
          <w:b/>
          <w:sz w:val="22"/>
          <w:szCs w:val="22"/>
        </w:rPr>
        <w:t xml:space="preserve">236-21- </w:t>
      </w:r>
      <w:r w:rsidRPr="003E00A8">
        <w:rPr>
          <w:rFonts w:asciiTheme="majorHAnsi" w:hAnsiTheme="majorHAnsi"/>
          <w:b/>
          <w:u w:val="single"/>
        </w:rPr>
        <w:t>Authorize the release of a sewer lateral escrow account in the amount of $1,250.00</w:t>
      </w:r>
    </w:p>
    <w:p w:rsidR="003E00A8" w:rsidRDefault="003E00A8" w:rsidP="003E00A8">
      <w:pPr>
        <w:widowControl/>
        <w:ind w:left="825"/>
        <w:rPr>
          <w:rFonts w:asciiTheme="majorHAnsi" w:hAnsiTheme="majorHAnsi"/>
          <w:bCs/>
        </w:rPr>
      </w:pPr>
      <w:r>
        <w:rPr>
          <w:rFonts w:asciiTheme="majorHAnsi" w:hAnsiTheme="majorHAnsi"/>
          <w:bCs/>
        </w:rPr>
        <w:t>This resolution releases escrow account E21-625 submitted for the installation of a lateral   located at 720 E. Bartlett Avenue as the project is complete and no further review is necessary.</w:t>
      </w:r>
    </w:p>
    <w:p w:rsidR="0001665B" w:rsidRDefault="0001665B" w:rsidP="0001665B">
      <w:pPr>
        <w:widowControl/>
        <w:rPr>
          <w:rFonts w:asciiTheme="majorHAnsi" w:hAnsiTheme="majorHAnsi"/>
          <w:bCs/>
        </w:rPr>
      </w:pPr>
    </w:p>
    <w:p w:rsidR="0001665B" w:rsidRPr="0001665B" w:rsidRDefault="0001665B" w:rsidP="0001665B">
      <w:pPr>
        <w:widowControl/>
        <w:rPr>
          <w:rFonts w:asciiTheme="majorHAnsi" w:hAnsiTheme="majorHAnsi"/>
          <w:b/>
          <w:bCs/>
        </w:rPr>
      </w:pPr>
      <w:r w:rsidRPr="0001665B">
        <w:rPr>
          <w:rFonts w:asciiTheme="majorHAnsi" w:hAnsiTheme="majorHAnsi"/>
          <w:b/>
          <w:bCs/>
        </w:rPr>
        <w:t xml:space="preserve">237-21- </w:t>
      </w:r>
      <w:r w:rsidRPr="000C5F5B">
        <w:rPr>
          <w:rFonts w:ascii="Cambria" w:hAnsi="Cambria"/>
          <w:b/>
          <w:bCs/>
          <w:szCs w:val="22"/>
          <w:u w:val="single"/>
        </w:rPr>
        <w:t>Authorize</w:t>
      </w:r>
      <w:r w:rsidRPr="000C5F5B">
        <w:rPr>
          <w:rFonts w:ascii="Cambria" w:hAnsi="Cambria"/>
          <w:b/>
          <w:u w:val="single"/>
        </w:rPr>
        <w:t xml:space="preserve"> agreement &amp; support of road closure </w:t>
      </w:r>
      <w:r w:rsidRPr="00780A07">
        <w:rPr>
          <w:rFonts w:ascii="Cambria" w:hAnsi="Cambria"/>
          <w:b/>
          <w:u w:val="single"/>
        </w:rPr>
        <w:t>for</w:t>
      </w:r>
      <w:r w:rsidR="00780A07" w:rsidRPr="00780A07">
        <w:rPr>
          <w:rFonts w:ascii="Cambria" w:hAnsi="Cambria"/>
          <w:b/>
          <w:u w:val="single"/>
        </w:rPr>
        <w:t xml:space="preserve"> the purpose of</w:t>
      </w:r>
      <w:r w:rsidR="008A0D78">
        <w:rPr>
          <w:rFonts w:ascii="Cambria" w:hAnsi="Cambria"/>
          <w:b/>
          <w:u w:val="single"/>
        </w:rPr>
        <w:t xml:space="preserve"> a</w:t>
      </w:r>
      <w:r w:rsidR="00780A07" w:rsidRPr="00780A07">
        <w:rPr>
          <w:rFonts w:ascii="Cambria" w:hAnsi="Cambria"/>
          <w:b/>
          <w:u w:val="single"/>
        </w:rPr>
        <w:t xml:space="preserve"> fundraiser</w:t>
      </w:r>
      <w:r w:rsidRPr="000C5F5B">
        <w:rPr>
          <w:rFonts w:ascii="Cambria" w:hAnsi="Cambria"/>
          <w:b/>
          <w:u w:val="single"/>
        </w:rPr>
        <w:t xml:space="preserve"> </w:t>
      </w:r>
    </w:p>
    <w:p w:rsidR="00780A07" w:rsidRPr="00805EFE" w:rsidRDefault="00780A07" w:rsidP="00780A07">
      <w:pPr>
        <w:pStyle w:val="BodyText"/>
        <w:ind w:left="870"/>
        <w:rPr>
          <w:rFonts w:ascii="Cambria" w:hAnsi="Cambria"/>
          <w:sz w:val="24"/>
        </w:rPr>
      </w:pPr>
      <w:r>
        <w:rPr>
          <w:rFonts w:ascii="Cambria" w:hAnsi="Cambria"/>
          <w:sz w:val="24"/>
        </w:rPr>
        <w:t xml:space="preserve">This resolution is in support and agreement of road closure for </w:t>
      </w:r>
      <w:proofErr w:type="spellStart"/>
      <w:r>
        <w:rPr>
          <w:rFonts w:ascii="Cambria" w:hAnsi="Cambria"/>
          <w:sz w:val="24"/>
        </w:rPr>
        <w:t>McGettigan’s</w:t>
      </w:r>
      <w:proofErr w:type="spellEnd"/>
      <w:r>
        <w:rPr>
          <w:rFonts w:ascii="Cambria" w:hAnsi="Cambria"/>
          <w:sz w:val="24"/>
        </w:rPr>
        <w:t xml:space="preserve"> 19</w:t>
      </w:r>
      <w:r w:rsidRPr="00805EFE">
        <w:rPr>
          <w:rFonts w:ascii="Cambria" w:hAnsi="Cambria"/>
          <w:sz w:val="24"/>
          <w:vertAlign w:val="superscript"/>
        </w:rPr>
        <w:t>th</w:t>
      </w:r>
      <w:r w:rsidR="005D5276">
        <w:rPr>
          <w:rFonts w:ascii="Cambria" w:hAnsi="Cambria"/>
          <w:sz w:val="24"/>
        </w:rPr>
        <w:t xml:space="preserve"> hole Bar and </w:t>
      </w:r>
      <w:r>
        <w:rPr>
          <w:rFonts w:ascii="Cambria" w:hAnsi="Cambria"/>
          <w:sz w:val="24"/>
        </w:rPr>
        <w:t xml:space="preserve">Grill, for the purpose of fundraiser September </w:t>
      </w:r>
      <w:r w:rsidR="007E7458">
        <w:rPr>
          <w:rFonts w:ascii="Cambria" w:hAnsi="Cambria"/>
          <w:sz w:val="24"/>
        </w:rPr>
        <w:t>25</w:t>
      </w:r>
      <w:r w:rsidRPr="00805EFE">
        <w:rPr>
          <w:rFonts w:ascii="Cambria" w:hAnsi="Cambria"/>
          <w:sz w:val="24"/>
          <w:vertAlign w:val="superscript"/>
        </w:rPr>
        <w:t>th</w:t>
      </w:r>
      <w:r w:rsidR="00A07A52">
        <w:rPr>
          <w:rFonts w:ascii="Cambria" w:hAnsi="Cambria"/>
          <w:sz w:val="24"/>
        </w:rPr>
        <w:t>, 2021 from 4:00PM – 11:00PM</w:t>
      </w:r>
      <w:r>
        <w:rPr>
          <w:rFonts w:ascii="Cambria" w:hAnsi="Cambria"/>
          <w:sz w:val="24"/>
        </w:rPr>
        <w:t xml:space="preserve"> </w:t>
      </w:r>
    </w:p>
    <w:p w:rsidR="00CA697B" w:rsidRPr="00727FDD" w:rsidRDefault="00CA697B" w:rsidP="001D0F80">
      <w:pPr>
        <w:pStyle w:val="BodyText"/>
        <w:rPr>
          <w:rFonts w:asciiTheme="majorHAnsi" w:hAnsiTheme="majorHAnsi"/>
          <w:bCs/>
        </w:rPr>
      </w:pPr>
      <w:r w:rsidRPr="00CA697B">
        <w:rPr>
          <w:rFonts w:ascii="Cambria" w:hAnsi="Cambria"/>
          <w:b/>
          <w:sz w:val="24"/>
        </w:rPr>
        <w:t>238-21</w:t>
      </w:r>
      <w:r>
        <w:rPr>
          <w:rFonts w:ascii="Cambria" w:hAnsi="Cambria"/>
          <w:sz w:val="24"/>
        </w:rPr>
        <w:t xml:space="preserve"> – </w:t>
      </w:r>
      <w:r w:rsidRPr="00CA697B">
        <w:rPr>
          <w:rFonts w:ascii="Cambria" w:hAnsi="Cambria"/>
          <w:b/>
          <w:sz w:val="24"/>
          <w:u w:val="single"/>
        </w:rPr>
        <w:t>Authorize Maintenance Services at various pump stations</w:t>
      </w:r>
    </w:p>
    <w:p w:rsidR="005219FF" w:rsidRDefault="00CA697B" w:rsidP="00CA697B">
      <w:pPr>
        <w:pStyle w:val="BodyText"/>
        <w:ind w:left="1005"/>
        <w:rPr>
          <w:rFonts w:asciiTheme="majorHAnsi" w:hAnsiTheme="majorHAnsi"/>
          <w:bCs/>
        </w:rPr>
      </w:pPr>
      <w:r>
        <w:rPr>
          <w:rFonts w:asciiTheme="majorHAnsi" w:hAnsiTheme="majorHAnsi"/>
          <w:bCs/>
        </w:rPr>
        <w:t xml:space="preserve">This resolution is authorizing </w:t>
      </w:r>
      <w:r w:rsidR="00654EA6">
        <w:rPr>
          <w:rFonts w:asciiTheme="majorHAnsi" w:hAnsiTheme="majorHAnsi"/>
          <w:bCs/>
        </w:rPr>
        <w:t xml:space="preserve">to purchase materials and supplies from </w:t>
      </w:r>
      <w:r>
        <w:rPr>
          <w:rFonts w:asciiTheme="majorHAnsi" w:hAnsiTheme="majorHAnsi"/>
          <w:bCs/>
        </w:rPr>
        <w:t>Potter &amp; Parsons, Inc. for maintenance services to various pump stations.</w:t>
      </w:r>
    </w:p>
    <w:p w:rsidR="00654EA6" w:rsidRDefault="00654EA6" w:rsidP="00654EA6">
      <w:pPr>
        <w:pStyle w:val="BodyText"/>
        <w:rPr>
          <w:rFonts w:asciiTheme="majorHAnsi" w:hAnsiTheme="majorHAnsi"/>
          <w:bCs/>
        </w:rPr>
      </w:pPr>
    </w:p>
    <w:p w:rsidR="00654EA6" w:rsidRDefault="00654EA6" w:rsidP="00654EA6">
      <w:pPr>
        <w:pStyle w:val="BodyText"/>
        <w:rPr>
          <w:rFonts w:ascii="Cambria" w:hAnsi="Cambria"/>
          <w:b/>
          <w:sz w:val="24"/>
          <w:u w:val="single"/>
        </w:rPr>
      </w:pPr>
      <w:r w:rsidRPr="00654EA6">
        <w:rPr>
          <w:rFonts w:ascii="Cambria" w:hAnsi="Cambria"/>
          <w:b/>
          <w:sz w:val="24"/>
        </w:rPr>
        <w:t>239-21</w:t>
      </w:r>
      <w:r>
        <w:rPr>
          <w:rFonts w:ascii="Cambria" w:hAnsi="Cambria"/>
          <w:sz w:val="24"/>
        </w:rPr>
        <w:t xml:space="preserve"> – </w:t>
      </w:r>
      <w:r w:rsidRPr="00654EA6">
        <w:rPr>
          <w:rFonts w:ascii="Cambria" w:hAnsi="Cambria"/>
          <w:b/>
          <w:sz w:val="24"/>
          <w:u w:val="single"/>
        </w:rPr>
        <w:t xml:space="preserve">Authorize materials for </w:t>
      </w:r>
      <w:proofErr w:type="spellStart"/>
      <w:r w:rsidRPr="00654EA6">
        <w:rPr>
          <w:rFonts w:ascii="Cambria" w:hAnsi="Cambria"/>
          <w:b/>
          <w:sz w:val="24"/>
          <w:u w:val="single"/>
        </w:rPr>
        <w:t>stormwater</w:t>
      </w:r>
      <w:proofErr w:type="spellEnd"/>
      <w:r w:rsidRPr="00654EA6">
        <w:rPr>
          <w:rFonts w:ascii="Cambria" w:hAnsi="Cambria"/>
          <w:b/>
          <w:sz w:val="24"/>
          <w:u w:val="single"/>
        </w:rPr>
        <w:t xml:space="preserve"> and sanitary sewer repairs</w:t>
      </w:r>
    </w:p>
    <w:p w:rsidR="00654EA6" w:rsidRDefault="00654EA6" w:rsidP="00654EA6">
      <w:pPr>
        <w:pStyle w:val="BodyText"/>
        <w:ind w:left="990"/>
        <w:rPr>
          <w:rFonts w:ascii="Cambria" w:hAnsi="Cambria"/>
          <w:sz w:val="24"/>
        </w:rPr>
      </w:pPr>
      <w:r>
        <w:rPr>
          <w:rFonts w:ascii="Cambria" w:hAnsi="Cambria"/>
          <w:sz w:val="24"/>
        </w:rPr>
        <w:t xml:space="preserve">This resolution is authorizing to purchase materials for </w:t>
      </w:r>
      <w:proofErr w:type="spellStart"/>
      <w:r>
        <w:rPr>
          <w:rFonts w:ascii="Cambria" w:hAnsi="Cambria"/>
          <w:sz w:val="24"/>
        </w:rPr>
        <w:t>stormwater</w:t>
      </w:r>
      <w:proofErr w:type="spellEnd"/>
      <w:r>
        <w:rPr>
          <w:rFonts w:ascii="Cambria" w:hAnsi="Cambria"/>
          <w:sz w:val="24"/>
        </w:rPr>
        <w:t xml:space="preserve"> and sanitary sewer repairs from Atlantic Masonry Supply, Inc.</w:t>
      </w:r>
    </w:p>
    <w:p w:rsidR="006F7846" w:rsidRDefault="006F7846" w:rsidP="006F7846">
      <w:pPr>
        <w:pStyle w:val="BodyText"/>
        <w:rPr>
          <w:rFonts w:ascii="Cambria" w:hAnsi="Cambria"/>
          <w:sz w:val="24"/>
        </w:rPr>
      </w:pPr>
    </w:p>
    <w:p w:rsidR="006F7846" w:rsidRDefault="006F7846" w:rsidP="006F7846">
      <w:pPr>
        <w:pStyle w:val="BodyText"/>
        <w:rPr>
          <w:rFonts w:ascii="Cambria" w:hAnsi="Cambria"/>
          <w:b/>
          <w:sz w:val="24"/>
          <w:u w:val="single"/>
        </w:rPr>
      </w:pPr>
      <w:r w:rsidRPr="006F7846">
        <w:rPr>
          <w:rFonts w:ascii="Cambria" w:hAnsi="Cambria"/>
          <w:b/>
          <w:sz w:val="24"/>
        </w:rPr>
        <w:t>240-21</w:t>
      </w:r>
      <w:r>
        <w:rPr>
          <w:rFonts w:ascii="Cambria" w:hAnsi="Cambria"/>
          <w:sz w:val="24"/>
        </w:rPr>
        <w:t xml:space="preserve"> – </w:t>
      </w:r>
      <w:r w:rsidRPr="006F7846">
        <w:rPr>
          <w:rFonts w:ascii="Cambria" w:hAnsi="Cambria"/>
          <w:b/>
          <w:sz w:val="24"/>
          <w:u w:val="single"/>
        </w:rPr>
        <w:t>Authorize Cancelation of Taxes</w:t>
      </w:r>
    </w:p>
    <w:p w:rsidR="006F7846" w:rsidRDefault="006F7846" w:rsidP="006F7846">
      <w:pPr>
        <w:pStyle w:val="BodyText"/>
        <w:rPr>
          <w:rFonts w:ascii="Cambria" w:hAnsi="Cambria"/>
          <w:sz w:val="24"/>
        </w:rPr>
      </w:pPr>
      <w:r>
        <w:rPr>
          <w:rFonts w:ascii="Cambria" w:hAnsi="Cambria"/>
          <w:sz w:val="24"/>
        </w:rPr>
        <w:tab/>
        <w:t xml:space="preserve">      This resolution is authorization cancelation of taxes for several block and lots.</w:t>
      </w:r>
    </w:p>
    <w:p w:rsidR="009A15DF" w:rsidRDefault="009A15DF" w:rsidP="006F7846">
      <w:pPr>
        <w:pStyle w:val="BodyText"/>
        <w:rPr>
          <w:rFonts w:ascii="Cambria" w:hAnsi="Cambria"/>
          <w:b/>
          <w:sz w:val="24"/>
        </w:rPr>
      </w:pPr>
    </w:p>
    <w:p w:rsidR="00194342" w:rsidRDefault="00194342" w:rsidP="006F7846">
      <w:pPr>
        <w:pStyle w:val="BodyText"/>
        <w:rPr>
          <w:rFonts w:ascii="Cambria" w:hAnsi="Cambria"/>
          <w:b/>
          <w:sz w:val="24"/>
          <w:u w:val="single"/>
        </w:rPr>
      </w:pPr>
      <w:r w:rsidRPr="00194342">
        <w:rPr>
          <w:rFonts w:ascii="Cambria" w:hAnsi="Cambria"/>
          <w:b/>
          <w:sz w:val="24"/>
        </w:rPr>
        <w:t>241-21</w:t>
      </w:r>
      <w:r>
        <w:rPr>
          <w:rFonts w:ascii="Cambria" w:hAnsi="Cambria"/>
          <w:sz w:val="24"/>
        </w:rPr>
        <w:t xml:space="preserve"> – </w:t>
      </w:r>
      <w:r w:rsidRPr="00194342">
        <w:rPr>
          <w:rFonts w:ascii="Cambria" w:hAnsi="Cambria"/>
          <w:b/>
          <w:sz w:val="24"/>
          <w:u w:val="single"/>
        </w:rPr>
        <w:t>Authorize the Release of Performance Guarantee and Maintenance Bond</w:t>
      </w:r>
    </w:p>
    <w:p w:rsidR="00194342" w:rsidRDefault="00194342" w:rsidP="00194342">
      <w:pPr>
        <w:pStyle w:val="BodyText"/>
        <w:ind w:left="1035"/>
        <w:rPr>
          <w:rFonts w:ascii="Cambria" w:hAnsi="Cambria"/>
          <w:sz w:val="24"/>
        </w:rPr>
      </w:pPr>
      <w:r>
        <w:rPr>
          <w:rFonts w:ascii="Cambria" w:hAnsi="Cambria"/>
          <w:sz w:val="24"/>
        </w:rPr>
        <w:t>This resolution is authorizing the release of performance guarantee for sidewalk and maintenance bond for the site improvements and outstanding escrow for Monticello Estates project.</w:t>
      </w:r>
    </w:p>
    <w:p w:rsidR="00F42F99" w:rsidRDefault="00F42F99" w:rsidP="00F42F99">
      <w:pPr>
        <w:pStyle w:val="BodyText"/>
        <w:rPr>
          <w:rFonts w:ascii="Cambria" w:hAnsi="Cambria"/>
          <w:sz w:val="24"/>
        </w:rPr>
      </w:pPr>
    </w:p>
    <w:p w:rsidR="00F42F99" w:rsidRDefault="00F42F99" w:rsidP="00F42F99">
      <w:pPr>
        <w:pStyle w:val="BodyText"/>
        <w:rPr>
          <w:rFonts w:ascii="Cambria" w:hAnsi="Cambria"/>
          <w:b/>
          <w:sz w:val="24"/>
          <w:u w:val="single"/>
        </w:rPr>
      </w:pPr>
      <w:r w:rsidRPr="00F42F99">
        <w:rPr>
          <w:rFonts w:ascii="Cambria" w:hAnsi="Cambria"/>
          <w:b/>
          <w:sz w:val="24"/>
        </w:rPr>
        <w:t>242-21</w:t>
      </w:r>
      <w:r>
        <w:rPr>
          <w:rFonts w:ascii="Cambria" w:hAnsi="Cambria"/>
          <w:sz w:val="24"/>
        </w:rPr>
        <w:t xml:space="preserve"> – </w:t>
      </w:r>
      <w:r w:rsidRPr="00F42F99">
        <w:rPr>
          <w:rFonts w:ascii="Cambria" w:hAnsi="Cambria"/>
          <w:b/>
          <w:sz w:val="24"/>
          <w:u w:val="single"/>
        </w:rPr>
        <w:t>Authorize the Refund of Permit Application</w:t>
      </w:r>
    </w:p>
    <w:p w:rsidR="00F42F99" w:rsidRDefault="00F42F99" w:rsidP="00F42F99">
      <w:pPr>
        <w:pStyle w:val="BodyText"/>
        <w:rPr>
          <w:rFonts w:ascii="Cambria" w:hAnsi="Cambria"/>
          <w:sz w:val="24"/>
        </w:rPr>
      </w:pPr>
      <w:r>
        <w:rPr>
          <w:rFonts w:ascii="Cambria" w:hAnsi="Cambria"/>
          <w:sz w:val="24"/>
        </w:rPr>
        <w:tab/>
        <w:t xml:space="preserve">      This resolution is authorizing the refund of a permit application fee which was paid twice by </w:t>
      </w:r>
      <w:r>
        <w:rPr>
          <w:rFonts w:ascii="Cambria" w:hAnsi="Cambria"/>
          <w:sz w:val="24"/>
        </w:rPr>
        <w:tab/>
        <w:t xml:space="preserve">      Third Garden Park.</w:t>
      </w:r>
    </w:p>
    <w:p w:rsidR="00150CFF" w:rsidRDefault="00150CFF" w:rsidP="00F42F99">
      <w:pPr>
        <w:pStyle w:val="BodyText"/>
        <w:rPr>
          <w:rFonts w:ascii="Cambria" w:hAnsi="Cambria"/>
          <w:sz w:val="24"/>
        </w:rPr>
      </w:pPr>
    </w:p>
    <w:p w:rsidR="00150CFF" w:rsidRDefault="00150CFF" w:rsidP="00F42F99">
      <w:pPr>
        <w:pStyle w:val="BodyText"/>
        <w:rPr>
          <w:rFonts w:ascii="Cambria" w:hAnsi="Cambria"/>
          <w:b/>
          <w:szCs w:val="22"/>
          <w:u w:val="single"/>
        </w:rPr>
      </w:pPr>
      <w:r w:rsidRPr="006F3E14">
        <w:rPr>
          <w:rFonts w:ascii="Cambria" w:hAnsi="Cambria"/>
          <w:b/>
          <w:sz w:val="24"/>
        </w:rPr>
        <w:t>243-21</w:t>
      </w:r>
      <w:r>
        <w:rPr>
          <w:rFonts w:ascii="Cambria" w:hAnsi="Cambria"/>
          <w:sz w:val="24"/>
        </w:rPr>
        <w:t xml:space="preserve"> – </w:t>
      </w:r>
      <w:r w:rsidRPr="00150CFF">
        <w:rPr>
          <w:rFonts w:ascii="Cambria" w:hAnsi="Cambria"/>
          <w:b/>
          <w:szCs w:val="22"/>
          <w:u w:val="single"/>
        </w:rPr>
        <w:t>Authorize the Release of Maintenance Bond &amp; Escrow for JSM @ Galloway Sunrise Plaza</w:t>
      </w:r>
    </w:p>
    <w:p w:rsidR="00150CFF" w:rsidRDefault="00150CFF" w:rsidP="00150CFF">
      <w:pPr>
        <w:pStyle w:val="BodyText"/>
        <w:ind w:left="1065"/>
        <w:rPr>
          <w:rFonts w:ascii="Cambria" w:hAnsi="Cambria"/>
          <w:szCs w:val="22"/>
        </w:rPr>
      </w:pPr>
      <w:r>
        <w:rPr>
          <w:rFonts w:ascii="Cambria" w:hAnsi="Cambria"/>
          <w:szCs w:val="22"/>
        </w:rPr>
        <w:t>This resolution is authorizing the release of maintenance guarantee and outstanding escrow for the project of JSM @ Galloway Sunrise Plaza – Block 865.01, Lot 36.02.</w:t>
      </w:r>
    </w:p>
    <w:p w:rsidR="002D318C" w:rsidRDefault="002D318C" w:rsidP="002D318C">
      <w:pPr>
        <w:pStyle w:val="BodyText"/>
        <w:rPr>
          <w:rFonts w:ascii="Cambria" w:hAnsi="Cambria"/>
          <w:szCs w:val="22"/>
        </w:rPr>
      </w:pPr>
    </w:p>
    <w:p w:rsidR="002D318C" w:rsidRPr="002D318C" w:rsidRDefault="002D318C" w:rsidP="002D318C">
      <w:pPr>
        <w:pStyle w:val="BodyText"/>
        <w:rPr>
          <w:rFonts w:ascii="Cambria" w:hAnsi="Cambria"/>
          <w:b/>
          <w:sz w:val="24"/>
        </w:rPr>
      </w:pPr>
      <w:r w:rsidRPr="002D318C">
        <w:rPr>
          <w:rFonts w:ascii="Cambria" w:hAnsi="Cambria"/>
          <w:b/>
          <w:sz w:val="24"/>
        </w:rPr>
        <w:t>244-21-</w:t>
      </w:r>
      <w:r>
        <w:rPr>
          <w:rFonts w:ascii="Cambria" w:hAnsi="Cambria"/>
          <w:b/>
          <w:sz w:val="24"/>
        </w:rPr>
        <w:t xml:space="preserve"> </w:t>
      </w:r>
      <w:r w:rsidRPr="002D318C">
        <w:rPr>
          <w:rFonts w:asciiTheme="majorHAnsi" w:hAnsiTheme="majorHAnsi"/>
          <w:b/>
          <w:bCs/>
          <w:szCs w:val="22"/>
          <w:u w:val="single"/>
        </w:rPr>
        <w:t xml:space="preserve">Authorize approval of a roadway solicitation application for </w:t>
      </w:r>
      <w:r>
        <w:rPr>
          <w:rFonts w:asciiTheme="majorHAnsi" w:hAnsiTheme="majorHAnsi"/>
          <w:b/>
          <w:bCs/>
          <w:szCs w:val="22"/>
          <w:u w:val="single"/>
        </w:rPr>
        <w:t xml:space="preserve">Bayview </w:t>
      </w:r>
      <w:r w:rsidRPr="002D318C">
        <w:rPr>
          <w:rFonts w:asciiTheme="majorHAnsi" w:hAnsiTheme="majorHAnsi"/>
          <w:b/>
          <w:bCs/>
          <w:szCs w:val="22"/>
          <w:u w:val="single"/>
        </w:rPr>
        <w:t>Fire Company #</w:t>
      </w:r>
      <w:r>
        <w:rPr>
          <w:rFonts w:asciiTheme="majorHAnsi" w:hAnsiTheme="majorHAnsi"/>
          <w:b/>
          <w:bCs/>
          <w:szCs w:val="22"/>
          <w:u w:val="single"/>
        </w:rPr>
        <w:t>4</w:t>
      </w:r>
    </w:p>
    <w:p w:rsidR="002D318C" w:rsidRDefault="002D318C" w:rsidP="002D318C">
      <w:pPr>
        <w:pStyle w:val="BodyText"/>
        <w:ind w:left="960"/>
        <w:rPr>
          <w:rFonts w:asciiTheme="majorHAnsi" w:hAnsiTheme="majorHAnsi"/>
          <w:bCs/>
          <w:sz w:val="24"/>
        </w:rPr>
      </w:pPr>
      <w:r w:rsidRPr="005E2B56">
        <w:rPr>
          <w:rFonts w:asciiTheme="majorHAnsi" w:hAnsiTheme="majorHAnsi"/>
          <w:bCs/>
          <w:sz w:val="24"/>
        </w:rPr>
        <w:t xml:space="preserve">This resolution approves the charitable roadway solicitation for the </w:t>
      </w:r>
      <w:r>
        <w:rPr>
          <w:rFonts w:asciiTheme="majorHAnsi" w:hAnsiTheme="majorHAnsi"/>
          <w:bCs/>
          <w:sz w:val="24"/>
        </w:rPr>
        <w:t xml:space="preserve">Bayview Fire Company        #4 </w:t>
      </w:r>
      <w:r w:rsidRPr="005E2B56">
        <w:rPr>
          <w:rFonts w:asciiTheme="majorHAnsi" w:hAnsiTheme="majorHAnsi"/>
          <w:bCs/>
          <w:sz w:val="24"/>
        </w:rPr>
        <w:t xml:space="preserve">to be held at </w:t>
      </w:r>
      <w:r>
        <w:rPr>
          <w:rFonts w:asciiTheme="majorHAnsi" w:hAnsiTheme="majorHAnsi"/>
          <w:bCs/>
          <w:sz w:val="24"/>
        </w:rPr>
        <w:t xml:space="preserve">Jimmie Leeds </w:t>
      </w:r>
      <w:r w:rsidRPr="005E2B56">
        <w:rPr>
          <w:rFonts w:asciiTheme="majorHAnsi" w:hAnsiTheme="majorHAnsi"/>
          <w:bCs/>
          <w:sz w:val="24"/>
        </w:rPr>
        <w:t xml:space="preserve">and </w:t>
      </w:r>
      <w:r>
        <w:rPr>
          <w:rFonts w:asciiTheme="majorHAnsi" w:hAnsiTheme="majorHAnsi"/>
          <w:bCs/>
          <w:sz w:val="24"/>
        </w:rPr>
        <w:t>Pitney Rd on Saturday, October 30</w:t>
      </w:r>
      <w:r w:rsidRPr="005E2B56">
        <w:rPr>
          <w:rFonts w:asciiTheme="majorHAnsi" w:hAnsiTheme="majorHAnsi"/>
          <w:bCs/>
          <w:sz w:val="24"/>
        </w:rPr>
        <w:t>, 2021 (rain date is S</w:t>
      </w:r>
      <w:r>
        <w:rPr>
          <w:rFonts w:asciiTheme="majorHAnsi" w:hAnsiTheme="majorHAnsi"/>
          <w:bCs/>
          <w:sz w:val="24"/>
        </w:rPr>
        <w:t>un</w:t>
      </w:r>
      <w:r w:rsidRPr="005E2B56">
        <w:rPr>
          <w:rFonts w:asciiTheme="majorHAnsi" w:hAnsiTheme="majorHAnsi"/>
          <w:bCs/>
          <w:sz w:val="24"/>
        </w:rPr>
        <w:t>day,</w:t>
      </w:r>
      <w:r>
        <w:rPr>
          <w:rFonts w:asciiTheme="majorHAnsi" w:hAnsiTheme="majorHAnsi"/>
          <w:bCs/>
          <w:sz w:val="24"/>
        </w:rPr>
        <w:t xml:space="preserve"> October 31</w:t>
      </w:r>
      <w:r w:rsidRPr="005E2B56">
        <w:rPr>
          <w:rFonts w:asciiTheme="majorHAnsi" w:hAnsiTheme="majorHAnsi"/>
          <w:bCs/>
          <w:sz w:val="24"/>
        </w:rPr>
        <w:t>, 2021).</w:t>
      </w:r>
    </w:p>
    <w:p w:rsidR="00EF456E" w:rsidRDefault="00EF456E" w:rsidP="00EF456E">
      <w:pPr>
        <w:pStyle w:val="BodyText"/>
        <w:rPr>
          <w:rFonts w:asciiTheme="majorHAnsi" w:hAnsiTheme="majorHAnsi"/>
          <w:bCs/>
          <w:sz w:val="24"/>
        </w:rPr>
      </w:pPr>
    </w:p>
    <w:p w:rsidR="00EF456E" w:rsidRPr="00EF456E" w:rsidRDefault="00EF456E" w:rsidP="00EF456E">
      <w:pPr>
        <w:pStyle w:val="BodyText"/>
        <w:rPr>
          <w:rFonts w:ascii="Cambria" w:hAnsi="Cambria"/>
          <w:sz w:val="24"/>
        </w:rPr>
      </w:pPr>
      <w:r w:rsidRPr="00EF456E">
        <w:rPr>
          <w:rFonts w:asciiTheme="majorHAnsi" w:hAnsiTheme="majorHAnsi"/>
          <w:b/>
          <w:bCs/>
          <w:sz w:val="24"/>
        </w:rPr>
        <w:t xml:space="preserve">245-21- </w:t>
      </w:r>
      <w:r w:rsidRPr="00EF456E">
        <w:rPr>
          <w:rFonts w:asciiTheme="majorHAnsi" w:hAnsiTheme="majorHAnsi"/>
          <w:b/>
          <w:bCs/>
          <w:sz w:val="24"/>
          <w:u w:val="single"/>
        </w:rPr>
        <w:t>Authorize refund for overpaid taxes</w:t>
      </w:r>
      <w:r w:rsidRPr="00EF456E">
        <w:rPr>
          <w:rFonts w:asciiTheme="majorHAnsi" w:hAnsiTheme="majorHAnsi"/>
          <w:bCs/>
          <w:sz w:val="24"/>
        </w:rPr>
        <w:t xml:space="preserve"> </w:t>
      </w:r>
    </w:p>
    <w:p w:rsidR="00EF456E" w:rsidRDefault="00EF456E" w:rsidP="00EF456E">
      <w:pPr>
        <w:pStyle w:val="BodyText"/>
        <w:rPr>
          <w:rFonts w:ascii="Cambria" w:hAnsi="Cambria"/>
          <w:sz w:val="24"/>
        </w:rPr>
      </w:pPr>
      <w:r>
        <w:rPr>
          <w:rFonts w:asciiTheme="majorHAnsi" w:hAnsiTheme="majorHAnsi"/>
          <w:bCs/>
          <w:sz w:val="24"/>
        </w:rPr>
        <w:tab/>
        <w:t xml:space="preserve">   </w:t>
      </w:r>
      <w:r>
        <w:rPr>
          <w:rFonts w:ascii="Cambria" w:hAnsi="Cambria"/>
          <w:sz w:val="24"/>
        </w:rPr>
        <w:t xml:space="preserve">This resolution </w:t>
      </w:r>
      <w:r w:rsidR="00B976FE">
        <w:rPr>
          <w:rFonts w:ascii="Cambria" w:hAnsi="Cambria"/>
          <w:sz w:val="24"/>
        </w:rPr>
        <w:t>authorizes</w:t>
      </w:r>
      <w:r>
        <w:rPr>
          <w:rFonts w:ascii="Cambria" w:hAnsi="Cambria"/>
          <w:sz w:val="24"/>
        </w:rPr>
        <w:t xml:space="preserve"> the refund of overpaid taxes for several block and lots.</w:t>
      </w:r>
    </w:p>
    <w:p w:rsidR="00BF6162" w:rsidRDefault="00BF6162" w:rsidP="00EF456E">
      <w:pPr>
        <w:pStyle w:val="BodyText"/>
        <w:rPr>
          <w:rFonts w:ascii="Cambria" w:hAnsi="Cambria"/>
          <w:sz w:val="24"/>
        </w:rPr>
      </w:pPr>
    </w:p>
    <w:p w:rsidR="00BF6162" w:rsidRPr="00BF6162" w:rsidRDefault="00BF6162" w:rsidP="00BF6162">
      <w:pPr>
        <w:pStyle w:val="BodyText"/>
        <w:rPr>
          <w:rFonts w:ascii="Cambria" w:hAnsi="Cambria"/>
          <w:sz w:val="24"/>
        </w:rPr>
      </w:pPr>
      <w:r w:rsidRPr="00BF6162">
        <w:rPr>
          <w:rFonts w:ascii="Cambria" w:hAnsi="Cambria"/>
          <w:b/>
          <w:sz w:val="24"/>
        </w:rPr>
        <w:t xml:space="preserve">246-21- </w:t>
      </w:r>
      <w:r w:rsidRPr="00BF6162">
        <w:rPr>
          <w:rFonts w:asciiTheme="majorHAnsi" w:hAnsiTheme="majorHAnsi"/>
          <w:b/>
          <w:bCs/>
          <w:sz w:val="24"/>
          <w:u w:val="single"/>
        </w:rPr>
        <w:t>Authorize Maintenance and Repair Services for security system</w:t>
      </w:r>
      <w:r>
        <w:rPr>
          <w:rFonts w:asciiTheme="majorHAnsi" w:hAnsiTheme="majorHAnsi"/>
          <w:bCs/>
          <w:sz w:val="24"/>
        </w:rPr>
        <w:t xml:space="preserve"> </w:t>
      </w:r>
    </w:p>
    <w:p w:rsidR="0087352B" w:rsidRDefault="00BF6162" w:rsidP="00BF6162">
      <w:pPr>
        <w:pStyle w:val="BodyText"/>
        <w:ind w:left="930"/>
        <w:rPr>
          <w:rFonts w:ascii="Cambria" w:hAnsi="Cambria"/>
          <w:sz w:val="24"/>
        </w:rPr>
      </w:pPr>
      <w:r w:rsidRPr="00BF6162">
        <w:rPr>
          <w:rFonts w:ascii="Cambria" w:hAnsi="Cambria"/>
          <w:sz w:val="24"/>
        </w:rPr>
        <w:t>Th</w:t>
      </w:r>
      <w:r>
        <w:rPr>
          <w:rFonts w:ascii="Cambria" w:hAnsi="Cambria"/>
          <w:sz w:val="24"/>
        </w:rPr>
        <w:t>is resolution authorizes maintenance and repair services to Township and Police      Department Security Systems using Integrated Systems &amp; Services not to exceed $17,500.00</w:t>
      </w:r>
    </w:p>
    <w:p w:rsidR="0087352B" w:rsidRDefault="0087352B" w:rsidP="0087352B">
      <w:pPr>
        <w:pStyle w:val="BodyText"/>
        <w:rPr>
          <w:rFonts w:ascii="Cambria" w:hAnsi="Cambria"/>
          <w:sz w:val="24"/>
        </w:rPr>
      </w:pPr>
    </w:p>
    <w:p w:rsidR="0087352B" w:rsidRDefault="0087352B" w:rsidP="0087352B">
      <w:pPr>
        <w:widowControl/>
        <w:tabs>
          <w:tab w:val="left" w:pos="-1440"/>
        </w:tabs>
        <w:ind w:left="1440" w:hanging="1440"/>
        <w:rPr>
          <w:rFonts w:asciiTheme="majorHAnsi" w:hAnsiTheme="majorHAnsi"/>
          <w:bCs/>
        </w:rPr>
      </w:pPr>
      <w:r>
        <w:rPr>
          <w:rFonts w:asciiTheme="majorHAnsi" w:hAnsiTheme="majorHAnsi"/>
          <w:b/>
          <w:bCs/>
          <w:sz w:val="22"/>
          <w:szCs w:val="22"/>
        </w:rPr>
        <w:t>247</w:t>
      </w:r>
      <w:r w:rsidRPr="0087352B">
        <w:rPr>
          <w:rFonts w:asciiTheme="majorHAnsi" w:hAnsiTheme="majorHAnsi"/>
          <w:b/>
          <w:bCs/>
          <w:sz w:val="22"/>
          <w:szCs w:val="22"/>
        </w:rPr>
        <w:t>-</w:t>
      </w:r>
      <w:r w:rsidRPr="0087352B">
        <w:rPr>
          <w:rFonts w:asciiTheme="majorHAnsi" w:hAnsiTheme="majorHAnsi"/>
          <w:b/>
          <w:bCs/>
        </w:rPr>
        <w:t>21 –</w:t>
      </w:r>
      <w:r w:rsidRPr="0087352B">
        <w:rPr>
          <w:rFonts w:asciiTheme="majorHAnsi" w:hAnsiTheme="majorHAnsi"/>
          <w:bCs/>
        </w:rPr>
        <w:t xml:space="preserve"> </w:t>
      </w:r>
      <w:r w:rsidR="000A40E2">
        <w:rPr>
          <w:rFonts w:asciiTheme="majorHAnsi" w:hAnsiTheme="majorHAnsi"/>
          <w:b/>
          <w:bCs/>
          <w:u w:val="single"/>
        </w:rPr>
        <w:t>Award of P</w:t>
      </w:r>
      <w:r w:rsidRPr="0087352B">
        <w:rPr>
          <w:rFonts w:asciiTheme="majorHAnsi" w:hAnsiTheme="majorHAnsi"/>
          <w:b/>
          <w:bCs/>
          <w:u w:val="single"/>
        </w:rPr>
        <w:t>hase 2 – Second Avenue paving</w:t>
      </w:r>
      <w:r w:rsidRPr="0087352B">
        <w:rPr>
          <w:rFonts w:asciiTheme="majorHAnsi" w:hAnsiTheme="majorHAnsi"/>
          <w:bCs/>
        </w:rPr>
        <w:t xml:space="preserve"> </w:t>
      </w:r>
    </w:p>
    <w:p w:rsidR="00727FDD" w:rsidRDefault="00727FDD" w:rsidP="0087352B">
      <w:pPr>
        <w:widowControl/>
        <w:tabs>
          <w:tab w:val="left" w:pos="-1440"/>
        </w:tabs>
        <w:ind w:left="1440" w:hanging="1440"/>
        <w:rPr>
          <w:rFonts w:asciiTheme="majorHAnsi" w:hAnsiTheme="majorHAnsi"/>
          <w:bCs/>
        </w:rPr>
      </w:pPr>
      <w:r>
        <w:rPr>
          <w:rFonts w:asciiTheme="majorHAnsi" w:hAnsiTheme="majorHAnsi"/>
          <w:bCs/>
        </w:rPr>
        <w:t xml:space="preserve">                   The resolution authorizes the award of the base bid to Paving Plus, LLC in the Amount of</w:t>
      </w:r>
    </w:p>
    <w:p w:rsidR="00DF6B09" w:rsidRDefault="00727FDD" w:rsidP="00727FDD">
      <w:pPr>
        <w:widowControl/>
        <w:tabs>
          <w:tab w:val="left" w:pos="-1440"/>
        </w:tabs>
        <w:ind w:left="1440" w:hanging="1440"/>
        <w:rPr>
          <w:rFonts w:asciiTheme="majorHAnsi" w:hAnsiTheme="majorHAnsi"/>
          <w:bCs/>
        </w:rPr>
      </w:pPr>
      <w:r>
        <w:rPr>
          <w:rFonts w:asciiTheme="majorHAnsi" w:hAnsiTheme="majorHAnsi"/>
          <w:bCs/>
        </w:rPr>
        <w:lastRenderedPageBreak/>
        <w:t xml:space="preserve">                    $293,918.25 for the Resurfacing of Second Avenue Phase 2</w:t>
      </w:r>
    </w:p>
    <w:p w:rsidR="00DF6B09" w:rsidRPr="00DF6B09" w:rsidRDefault="001D0F80" w:rsidP="00DF6B09">
      <w:pPr>
        <w:pStyle w:val="BodyText"/>
        <w:rPr>
          <w:rFonts w:ascii="Cambria" w:hAnsi="Cambria"/>
          <w:b/>
          <w:sz w:val="24"/>
        </w:rPr>
      </w:pPr>
      <w:r>
        <w:rPr>
          <w:rFonts w:asciiTheme="majorHAnsi" w:hAnsiTheme="majorHAnsi"/>
          <w:bCs/>
          <w:sz w:val="24"/>
        </w:rPr>
        <w:t xml:space="preserve"> </w:t>
      </w:r>
      <w:r w:rsidR="00DF6B09" w:rsidRPr="00DF6B09">
        <w:rPr>
          <w:rFonts w:asciiTheme="majorHAnsi" w:hAnsiTheme="majorHAnsi"/>
          <w:b/>
          <w:bCs/>
          <w:sz w:val="24"/>
        </w:rPr>
        <w:t>248-21-</w:t>
      </w:r>
      <w:r w:rsidR="00DF6B09" w:rsidRPr="00DF6B09">
        <w:rPr>
          <w:rFonts w:ascii="Cambria" w:hAnsi="Cambria"/>
        </w:rPr>
        <w:t xml:space="preserve"> </w:t>
      </w:r>
      <w:r w:rsidR="00DF6B09" w:rsidRPr="00DF6B09">
        <w:rPr>
          <w:rFonts w:ascii="Cambria" w:hAnsi="Cambria"/>
          <w:b/>
          <w:u w:val="single"/>
        </w:rPr>
        <w:t>Authorize the payout of Accumulated time for Employee who has separated of services</w:t>
      </w:r>
      <w:r w:rsidR="00DF6B09">
        <w:rPr>
          <w:rFonts w:asciiTheme="majorHAnsi" w:hAnsiTheme="majorHAnsi"/>
          <w:b/>
          <w:bCs/>
          <w:sz w:val="24"/>
        </w:rPr>
        <w:t xml:space="preserve"> </w:t>
      </w:r>
    </w:p>
    <w:p w:rsidR="00DF6B09" w:rsidRDefault="00DF6B09" w:rsidP="00DF6B09">
      <w:pPr>
        <w:pStyle w:val="BodyText"/>
        <w:ind w:left="945"/>
        <w:rPr>
          <w:rFonts w:asciiTheme="majorHAnsi" w:hAnsiTheme="majorHAnsi"/>
          <w:sz w:val="24"/>
        </w:rPr>
      </w:pPr>
      <w:r>
        <w:rPr>
          <w:rFonts w:asciiTheme="majorHAnsi" w:hAnsiTheme="majorHAnsi"/>
          <w:sz w:val="24"/>
        </w:rPr>
        <w:t>This resolution is authorizing the payout of accumulated time for Samantha Brown who has separated of services.</w:t>
      </w:r>
    </w:p>
    <w:p w:rsidR="001D0F80" w:rsidRDefault="001D0F80" w:rsidP="00E7072A">
      <w:pPr>
        <w:pStyle w:val="BodyText"/>
        <w:rPr>
          <w:rFonts w:asciiTheme="majorHAnsi" w:hAnsiTheme="majorHAnsi"/>
          <w:b/>
          <w:bCs/>
          <w:sz w:val="24"/>
        </w:rPr>
      </w:pPr>
    </w:p>
    <w:p w:rsidR="00E7072A" w:rsidRPr="00DF6B09" w:rsidRDefault="00E7072A" w:rsidP="00E7072A">
      <w:pPr>
        <w:pStyle w:val="BodyText"/>
        <w:rPr>
          <w:rFonts w:ascii="Cambria" w:hAnsi="Cambria"/>
          <w:b/>
          <w:sz w:val="24"/>
        </w:rPr>
      </w:pPr>
      <w:r>
        <w:rPr>
          <w:rFonts w:asciiTheme="majorHAnsi" w:hAnsiTheme="majorHAnsi"/>
          <w:b/>
          <w:bCs/>
          <w:sz w:val="24"/>
        </w:rPr>
        <w:t xml:space="preserve">249-21- </w:t>
      </w:r>
      <w:r w:rsidRPr="00E7072A">
        <w:rPr>
          <w:rFonts w:asciiTheme="majorHAnsi" w:hAnsiTheme="majorHAnsi"/>
          <w:b/>
          <w:u w:val="single"/>
        </w:rPr>
        <w:t>Authorize Temporary No Parking Area for LPGA week</w:t>
      </w:r>
    </w:p>
    <w:p w:rsidR="00E7072A" w:rsidRPr="00E7072A" w:rsidRDefault="00E7072A" w:rsidP="00E7072A">
      <w:pPr>
        <w:pStyle w:val="BodyText"/>
        <w:ind w:left="870"/>
        <w:rPr>
          <w:rFonts w:asciiTheme="majorHAnsi" w:hAnsiTheme="majorHAnsi"/>
          <w:sz w:val="24"/>
        </w:rPr>
      </w:pPr>
      <w:r w:rsidRPr="00E7072A">
        <w:rPr>
          <w:rFonts w:asciiTheme="majorHAnsi" w:hAnsiTheme="majorHAnsi"/>
          <w:sz w:val="24"/>
        </w:rPr>
        <w:t>This resolution designates certain street</w:t>
      </w:r>
      <w:r>
        <w:rPr>
          <w:rFonts w:asciiTheme="majorHAnsi" w:hAnsiTheme="majorHAnsi"/>
          <w:sz w:val="24"/>
        </w:rPr>
        <w:t>s as “no parking” beginning September 27, 2021</w:t>
      </w:r>
      <w:r w:rsidRPr="00E7072A">
        <w:rPr>
          <w:rFonts w:asciiTheme="majorHAnsi" w:hAnsiTheme="majorHAnsi"/>
          <w:sz w:val="24"/>
        </w:rPr>
        <w:t xml:space="preserve"> </w:t>
      </w:r>
      <w:r>
        <w:rPr>
          <w:rFonts w:asciiTheme="majorHAnsi" w:hAnsiTheme="majorHAnsi"/>
          <w:sz w:val="24"/>
        </w:rPr>
        <w:t>through October 3,</w:t>
      </w:r>
      <w:r w:rsidRPr="00E7072A">
        <w:rPr>
          <w:rFonts w:asciiTheme="majorHAnsi" w:hAnsiTheme="majorHAnsi"/>
          <w:sz w:val="24"/>
        </w:rPr>
        <w:t xml:space="preserve"> </w:t>
      </w:r>
      <w:r>
        <w:rPr>
          <w:rFonts w:asciiTheme="majorHAnsi" w:hAnsiTheme="majorHAnsi"/>
          <w:sz w:val="24"/>
        </w:rPr>
        <w:t>20221</w:t>
      </w:r>
      <w:r w:rsidRPr="00E7072A">
        <w:rPr>
          <w:rFonts w:asciiTheme="majorHAnsi" w:hAnsiTheme="majorHAnsi"/>
          <w:sz w:val="24"/>
        </w:rPr>
        <w:t xml:space="preserve"> between 7:00 am and 7:00 pm.</w:t>
      </w: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EA429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A429B"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133867">
      <w:rPr>
        <w:rFonts w:asciiTheme="majorHAnsi" w:hAnsiTheme="majorHAnsi"/>
        <w:b/>
        <w:u w:val="single"/>
      </w:rPr>
      <w:t>SEPTEMBER 14</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B97C7C16"/>
    <w:lvl w:ilvl="0" w:tplc="F7AE52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254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94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65B"/>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732F"/>
    <w:rsid w:val="00067756"/>
    <w:rsid w:val="00070504"/>
    <w:rsid w:val="00070C9E"/>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3044"/>
    <w:rsid w:val="000D3319"/>
    <w:rsid w:val="000D372A"/>
    <w:rsid w:val="000D4066"/>
    <w:rsid w:val="000D4D1F"/>
    <w:rsid w:val="000D4D64"/>
    <w:rsid w:val="000D5014"/>
    <w:rsid w:val="000D5485"/>
    <w:rsid w:val="000D62EF"/>
    <w:rsid w:val="000E07A8"/>
    <w:rsid w:val="000E0BA9"/>
    <w:rsid w:val="000E0EA9"/>
    <w:rsid w:val="000E1302"/>
    <w:rsid w:val="000E220B"/>
    <w:rsid w:val="000E3BD9"/>
    <w:rsid w:val="000E42A9"/>
    <w:rsid w:val="000E4692"/>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127D"/>
    <w:rsid w:val="00101994"/>
    <w:rsid w:val="0010286F"/>
    <w:rsid w:val="0010318A"/>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60A"/>
    <w:rsid w:val="00172FD7"/>
    <w:rsid w:val="0017402B"/>
    <w:rsid w:val="00174DC2"/>
    <w:rsid w:val="001750A9"/>
    <w:rsid w:val="001752FD"/>
    <w:rsid w:val="001753B8"/>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EA8"/>
    <w:rsid w:val="00192F72"/>
    <w:rsid w:val="00192F8E"/>
    <w:rsid w:val="00192FD9"/>
    <w:rsid w:val="00193665"/>
    <w:rsid w:val="0019385A"/>
    <w:rsid w:val="00194342"/>
    <w:rsid w:val="001943DE"/>
    <w:rsid w:val="00194ED3"/>
    <w:rsid w:val="00195218"/>
    <w:rsid w:val="00195F6F"/>
    <w:rsid w:val="0019635B"/>
    <w:rsid w:val="00196C35"/>
    <w:rsid w:val="001976E1"/>
    <w:rsid w:val="00197E25"/>
    <w:rsid w:val="001A00B8"/>
    <w:rsid w:val="001A0297"/>
    <w:rsid w:val="001A0A52"/>
    <w:rsid w:val="001A19BE"/>
    <w:rsid w:val="001A2CCD"/>
    <w:rsid w:val="001A3177"/>
    <w:rsid w:val="001A3EBC"/>
    <w:rsid w:val="001A411C"/>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605A"/>
    <w:rsid w:val="001B6603"/>
    <w:rsid w:val="001B6E0B"/>
    <w:rsid w:val="001C0417"/>
    <w:rsid w:val="001C09D9"/>
    <w:rsid w:val="001C2ACF"/>
    <w:rsid w:val="001C469A"/>
    <w:rsid w:val="001C4953"/>
    <w:rsid w:val="001C5950"/>
    <w:rsid w:val="001C7A81"/>
    <w:rsid w:val="001D02C9"/>
    <w:rsid w:val="001D06AC"/>
    <w:rsid w:val="001D0F80"/>
    <w:rsid w:val="001D10BD"/>
    <w:rsid w:val="001D17BB"/>
    <w:rsid w:val="001D1AC3"/>
    <w:rsid w:val="001D2C54"/>
    <w:rsid w:val="001D2DDB"/>
    <w:rsid w:val="001D30D9"/>
    <w:rsid w:val="001D3F19"/>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A04"/>
    <w:rsid w:val="00205E42"/>
    <w:rsid w:val="0020609E"/>
    <w:rsid w:val="002061A7"/>
    <w:rsid w:val="00206663"/>
    <w:rsid w:val="00206E8A"/>
    <w:rsid w:val="00210B53"/>
    <w:rsid w:val="002113F9"/>
    <w:rsid w:val="0021230B"/>
    <w:rsid w:val="002135DA"/>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A0B"/>
    <w:rsid w:val="00227C03"/>
    <w:rsid w:val="00230870"/>
    <w:rsid w:val="002315D8"/>
    <w:rsid w:val="00231F91"/>
    <w:rsid w:val="002326C6"/>
    <w:rsid w:val="0023411E"/>
    <w:rsid w:val="00234C65"/>
    <w:rsid w:val="0023582B"/>
    <w:rsid w:val="0023682D"/>
    <w:rsid w:val="002374ED"/>
    <w:rsid w:val="0023794A"/>
    <w:rsid w:val="00237E43"/>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89"/>
    <w:rsid w:val="00267D15"/>
    <w:rsid w:val="00267F10"/>
    <w:rsid w:val="0027104E"/>
    <w:rsid w:val="0027109E"/>
    <w:rsid w:val="00271228"/>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DC5"/>
    <w:rsid w:val="0029293C"/>
    <w:rsid w:val="00293FF7"/>
    <w:rsid w:val="00294BEC"/>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1077"/>
    <w:rsid w:val="003515BE"/>
    <w:rsid w:val="00351618"/>
    <w:rsid w:val="00352287"/>
    <w:rsid w:val="00352E0F"/>
    <w:rsid w:val="0035377F"/>
    <w:rsid w:val="00353AA9"/>
    <w:rsid w:val="00354B0B"/>
    <w:rsid w:val="0035523C"/>
    <w:rsid w:val="003554A4"/>
    <w:rsid w:val="00355C1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618B"/>
    <w:rsid w:val="003C743E"/>
    <w:rsid w:val="003C7B5F"/>
    <w:rsid w:val="003C7FF7"/>
    <w:rsid w:val="003D0E90"/>
    <w:rsid w:val="003D11F4"/>
    <w:rsid w:val="003D12C1"/>
    <w:rsid w:val="003D13BB"/>
    <w:rsid w:val="003D222D"/>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1143"/>
    <w:rsid w:val="00452352"/>
    <w:rsid w:val="00452623"/>
    <w:rsid w:val="00452D04"/>
    <w:rsid w:val="00454050"/>
    <w:rsid w:val="00454642"/>
    <w:rsid w:val="00454ECA"/>
    <w:rsid w:val="00455331"/>
    <w:rsid w:val="00455C93"/>
    <w:rsid w:val="00456AA7"/>
    <w:rsid w:val="00456AD6"/>
    <w:rsid w:val="004619DD"/>
    <w:rsid w:val="00461CEC"/>
    <w:rsid w:val="004626C7"/>
    <w:rsid w:val="00462DC4"/>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9E6"/>
    <w:rsid w:val="004D3B39"/>
    <w:rsid w:val="004D3CC4"/>
    <w:rsid w:val="004D4149"/>
    <w:rsid w:val="004D4211"/>
    <w:rsid w:val="004D4398"/>
    <w:rsid w:val="004D4801"/>
    <w:rsid w:val="004D49CF"/>
    <w:rsid w:val="004D5115"/>
    <w:rsid w:val="004D52B6"/>
    <w:rsid w:val="004D5B75"/>
    <w:rsid w:val="004D6790"/>
    <w:rsid w:val="004D6F87"/>
    <w:rsid w:val="004D796A"/>
    <w:rsid w:val="004D798E"/>
    <w:rsid w:val="004D7DDC"/>
    <w:rsid w:val="004E025C"/>
    <w:rsid w:val="004E06F0"/>
    <w:rsid w:val="004E0F5E"/>
    <w:rsid w:val="004E125B"/>
    <w:rsid w:val="004E1566"/>
    <w:rsid w:val="004E1D4B"/>
    <w:rsid w:val="004E2C5F"/>
    <w:rsid w:val="004E3737"/>
    <w:rsid w:val="004E3F3C"/>
    <w:rsid w:val="004E43C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4522"/>
    <w:rsid w:val="00504F3C"/>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2028E"/>
    <w:rsid w:val="005219FF"/>
    <w:rsid w:val="00521E9C"/>
    <w:rsid w:val="00525250"/>
    <w:rsid w:val="00525F54"/>
    <w:rsid w:val="0052716B"/>
    <w:rsid w:val="00531751"/>
    <w:rsid w:val="005318E1"/>
    <w:rsid w:val="00532095"/>
    <w:rsid w:val="005322DA"/>
    <w:rsid w:val="00532BE4"/>
    <w:rsid w:val="00534610"/>
    <w:rsid w:val="00534ACA"/>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672"/>
    <w:rsid w:val="00554124"/>
    <w:rsid w:val="00554902"/>
    <w:rsid w:val="00554B67"/>
    <w:rsid w:val="00555F2F"/>
    <w:rsid w:val="00555FEA"/>
    <w:rsid w:val="00556826"/>
    <w:rsid w:val="005570C3"/>
    <w:rsid w:val="005574D5"/>
    <w:rsid w:val="0055793B"/>
    <w:rsid w:val="0055799A"/>
    <w:rsid w:val="005609B0"/>
    <w:rsid w:val="00560B9E"/>
    <w:rsid w:val="00561A59"/>
    <w:rsid w:val="00561CD8"/>
    <w:rsid w:val="00562A7A"/>
    <w:rsid w:val="00562BFA"/>
    <w:rsid w:val="00565079"/>
    <w:rsid w:val="00565328"/>
    <w:rsid w:val="00565555"/>
    <w:rsid w:val="00566105"/>
    <w:rsid w:val="005661D9"/>
    <w:rsid w:val="00566C5E"/>
    <w:rsid w:val="005670DE"/>
    <w:rsid w:val="00567E13"/>
    <w:rsid w:val="005701FF"/>
    <w:rsid w:val="0057036F"/>
    <w:rsid w:val="0057083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F6"/>
    <w:rsid w:val="005C769B"/>
    <w:rsid w:val="005C799D"/>
    <w:rsid w:val="005C7C25"/>
    <w:rsid w:val="005C7FB9"/>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B2E"/>
    <w:rsid w:val="00612224"/>
    <w:rsid w:val="00612309"/>
    <w:rsid w:val="00613544"/>
    <w:rsid w:val="00614733"/>
    <w:rsid w:val="00614EDF"/>
    <w:rsid w:val="00616735"/>
    <w:rsid w:val="00616CED"/>
    <w:rsid w:val="00617679"/>
    <w:rsid w:val="006203D9"/>
    <w:rsid w:val="00620C3C"/>
    <w:rsid w:val="0062141C"/>
    <w:rsid w:val="006216D2"/>
    <w:rsid w:val="00621B82"/>
    <w:rsid w:val="006227E4"/>
    <w:rsid w:val="006244AE"/>
    <w:rsid w:val="00624586"/>
    <w:rsid w:val="00626138"/>
    <w:rsid w:val="00626CB5"/>
    <w:rsid w:val="006278B7"/>
    <w:rsid w:val="00627903"/>
    <w:rsid w:val="00627A56"/>
    <w:rsid w:val="0063070B"/>
    <w:rsid w:val="00630C45"/>
    <w:rsid w:val="0063109C"/>
    <w:rsid w:val="00631FBA"/>
    <w:rsid w:val="006320B6"/>
    <w:rsid w:val="00632A42"/>
    <w:rsid w:val="00632F1E"/>
    <w:rsid w:val="00632FCB"/>
    <w:rsid w:val="006332DB"/>
    <w:rsid w:val="00634F7A"/>
    <w:rsid w:val="006356AE"/>
    <w:rsid w:val="00635CC9"/>
    <w:rsid w:val="00637BAE"/>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F4"/>
    <w:rsid w:val="00666D48"/>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3A5C"/>
    <w:rsid w:val="00683A61"/>
    <w:rsid w:val="00683E33"/>
    <w:rsid w:val="00684707"/>
    <w:rsid w:val="006852B1"/>
    <w:rsid w:val="006856FB"/>
    <w:rsid w:val="00686075"/>
    <w:rsid w:val="0068686F"/>
    <w:rsid w:val="0069093F"/>
    <w:rsid w:val="00690EFB"/>
    <w:rsid w:val="0069160E"/>
    <w:rsid w:val="00693E37"/>
    <w:rsid w:val="00694622"/>
    <w:rsid w:val="00694681"/>
    <w:rsid w:val="00694762"/>
    <w:rsid w:val="00694A71"/>
    <w:rsid w:val="006978C7"/>
    <w:rsid w:val="006A1D1B"/>
    <w:rsid w:val="006A1F49"/>
    <w:rsid w:val="006A2A1C"/>
    <w:rsid w:val="006A2C70"/>
    <w:rsid w:val="006A2CD3"/>
    <w:rsid w:val="006A305C"/>
    <w:rsid w:val="006A3152"/>
    <w:rsid w:val="006A32A2"/>
    <w:rsid w:val="006A40BE"/>
    <w:rsid w:val="006A4337"/>
    <w:rsid w:val="006A5924"/>
    <w:rsid w:val="006A5A1F"/>
    <w:rsid w:val="006A60EC"/>
    <w:rsid w:val="006A64DF"/>
    <w:rsid w:val="006A6902"/>
    <w:rsid w:val="006A6908"/>
    <w:rsid w:val="006A6B8B"/>
    <w:rsid w:val="006A6E88"/>
    <w:rsid w:val="006B069C"/>
    <w:rsid w:val="006B1460"/>
    <w:rsid w:val="006B2F78"/>
    <w:rsid w:val="006B3161"/>
    <w:rsid w:val="006B4C3C"/>
    <w:rsid w:val="006B52EF"/>
    <w:rsid w:val="006B5A1C"/>
    <w:rsid w:val="006B5FF8"/>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3256"/>
    <w:rsid w:val="006E3524"/>
    <w:rsid w:val="006E3B01"/>
    <w:rsid w:val="006E3DFA"/>
    <w:rsid w:val="006E4027"/>
    <w:rsid w:val="006E4803"/>
    <w:rsid w:val="006E5035"/>
    <w:rsid w:val="006E5C8E"/>
    <w:rsid w:val="006E5D90"/>
    <w:rsid w:val="006E629D"/>
    <w:rsid w:val="006E6A3E"/>
    <w:rsid w:val="006E6B5A"/>
    <w:rsid w:val="006E75D5"/>
    <w:rsid w:val="006E75E1"/>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239B"/>
    <w:rsid w:val="00713075"/>
    <w:rsid w:val="00715F7C"/>
    <w:rsid w:val="00716774"/>
    <w:rsid w:val="00716CB5"/>
    <w:rsid w:val="00717DCD"/>
    <w:rsid w:val="007200D4"/>
    <w:rsid w:val="0072115F"/>
    <w:rsid w:val="0072121F"/>
    <w:rsid w:val="00721238"/>
    <w:rsid w:val="0072142D"/>
    <w:rsid w:val="00722906"/>
    <w:rsid w:val="00724ECD"/>
    <w:rsid w:val="007255D3"/>
    <w:rsid w:val="00725B09"/>
    <w:rsid w:val="00726C6A"/>
    <w:rsid w:val="00727FDD"/>
    <w:rsid w:val="007301FA"/>
    <w:rsid w:val="00730418"/>
    <w:rsid w:val="007308CD"/>
    <w:rsid w:val="00731D01"/>
    <w:rsid w:val="0073302F"/>
    <w:rsid w:val="00733DC2"/>
    <w:rsid w:val="00734836"/>
    <w:rsid w:val="00734C9D"/>
    <w:rsid w:val="00735266"/>
    <w:rsid w:val="00735593"/>
    <w:rsid w:val="0073563B"/>
    <w:rsid w:val="00735A96"/>
    <w:rsid w:val="00735D63"/>
    <w:rsid w:val="0073663A"/>
    <w:rsid w:val="00737967"/>
    <w:rsid w:val="007403B3"/>
    <w:rsid w:val="00740BC8"/>
    <w:rsid w:val="0074153A"/>
    <w:rsid w:val="00741B64"/>
    <w:rsid w:val="00741D69"/>
    <w:rsid w:val="00742204"/>
    <w:rsid w:val="00742DD6"/>
    <w:rsid w:val="00742FF0"/>
    <w:rsid w:val="0074323A"/>
    <w:rsid w:val="00743540"/>
    <w:rsid w:val="00744151"/>
    <w:rsid w:val="00744165"/>
    <w:rsid w:val="007444C7"/>
    <w:rsid w:val="00745178"/>
    <w:rsid w:val="00746359"/>
    <w:rsid w:val="00746565"/>
    <w:rsid w:val="007478C0"/>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6E62"/>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A07"/>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171C"/>
    <w:rsid w:val="007E1840"/>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D32"/>
    <w:rsid w:val="008403EA"/>
    <w:rsid w:val="0084117D"/>
    <w:rsid w:val="008430D4"/>
    <w:rsid w:val="00843526"/>
    <w:rsid w:val="0084358E"/>
    <w:rsid w:val="008439C5"/>
    <w:rsid w:val="00844277"/>
    <w:rsid w:val="008446AD"/>
    <w:rsid w:val="00845108"/>
    <w:rsid w:val="008452B0"/>
    <w:rsid w:val="008467AF"/>
    <w:rsid w:val="008468CF"/>
    <w:rsid w:val="00846A8D"/>
    <w:rsid w:val="008474C0"/>
    <w:rsid w:val="00847C49"/>
    <w:rsid w:val="008516C0"/>
    <w:rsid w:val="0085293A"/>
    <w:rsid w:val="00852B84"/>
    <w:rsid w:val="008532D0"/>
    <w:rsid w:val="0085406F"/>
    <w:rsid w:val="008542C7"/>
    <w:rsid w:val="00854BD8"/>
    <w:rsid w:val="00854DAE"/>
    <w:rsid w:val="00855D0D"/>
    <w:rsid w:val="0085697D"/>
    <w:rsid w:val="00856A9C"/>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3949"/>
    <w:rsid w:val="00883B8C"/>
    <w:rsid w:val="0088468E"/>
    <w:rsid w:val="00884DEF"/>
    <w:rsid w:val="00885111"/>
    <w:rsid w:val="0088521B"/>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B53"/>
    <w:rsid w:val="008B5FEB"/>
    <w:rsid w:val="008C010C"/>
    <w:rsid w:val="008C04EE"/>
    <w:rsid w:val="008C1126"/>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2B0E"/>
    <w:rsid w:val="009134E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7497"/>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3306"/>
    <w:rsid w:val="00974672"/>
    <w:rsid w:val="00975C1A"/>
    <w:rsid w:val="00977490"/>
    <w:rsid w:val="00977525"/>
    <w:rsid w:val="0097767D"/>
    <w:rsid w:val="00981C21"/>
    <w:rsid w:val="0098274B"/>
    <w:rsid w:val="00982EDB"/>
    <w:rsid w:val="00982FB4"/>
    <w:rsid w:val="00983396"/>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55F8"/>
    <w:rsid w:val="009B5ABF"/>
    <w:rsid w:val="009B63AA"/>
    <w:rsid w:val="009B6C1B"/>
    <w:rsid w:val="009C0A5E"/>
    <w:rsid w:val="009C0B79"/>
    <w:rsid w:val="009C1ABF"/>
    <w:rsid w:val="009C1CA4"/>
    <w:rsid w:val="009C30FA"/>
    <w:rsid w:val="009C333F"/>
    <w:rsid w:val="009C3ACC"/>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777B"/>
    <w:rsid w:val="009E77F7"/>
    <w:rsid w:val="009F066B"/>
    <w:rsid w:val="009F0DCA"/>
    <w:rsid w:val="009F1FAB"/>
    <w:rsid w:val="009F23E3"/>
    <w:rsid w:val="009F3552"/>
    <w:rsid w:val="009F47CC"/>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FB6"/>
    <w:rsid w:val="00AB60F8"/>
    <w:rsid w:val="00AB6A7E"/>
    <w:rsid w:val="00AB7CFF"/>
    <w:rsid w:val="00AC0F60"/>
    <w:rsid w:val="00AC1049"/>
    <w:rsid w:val="00AC2D3A"/>
    <w:rsid w:val="00AC415F"/>
    <w:rsid w:val="00AC457E"/>
    <w:rsid w:val="00AC4DF8"/>
    <w:rsid w:val="00AC61A3"/>
    <w:rsid w:val="00AC701A"/>
    <w:rsid w:val="00AC7D6E"/>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491"/>
    <w:rsid w:val="00B0675B"/>
    <w:rsid w:val="00B07E44"/>
    <w:rsid w:val="00B10FDB"/>
    <w:rsid w:val="00B1179E"/>
    <w:rsid w:val="00B12A73"/>
    <w:rsid w:val="00B14D28"/>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D54"/>
    <w:rsid w:val="00B359D7"/>
    <w:rsid w:val="00B36299"/>
    <w:rsid w:val="00B36545"/>
    <w:rsid w:val="00B367AC"/>
    <w:rsid w:val="00B36BBB"/>
    <w:rsid w:val="00B37A86"/>
    <w:rsid w:val="00B37E8E"/>
    <w:rsid w:val="00B409C9"/>
    <w:rsid w:val="00B41A9C"/>
    <w:rsid w:val="00B431F6"/>
    <w:rsid w:val="00B44E89"/>
    <w:rsid w:val="00B45424"/>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2083"/>
    <w:rsid w:val="00B820BA"/>
    <w:rsid w:val="00B829BD"/>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2A3B"/>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3E99"/>
    <w:rsid w:val="00C34C73"/>
    <w:rsid w:val="00C34F1B"/>
    <w:rsid w:val="00C35B52"/>
    <w:rsid w:val="00C35ED0"/>
    <w:rsid w:val="00C36EF7"/>
    <w:rsid w:val="00C37549"/>
    <w:rsid w:val="00C376DC"/>
    <w:rsid w:val="00C37A2B"/>
    <w:rsid w:val="00C400D6"/>
    <w:rsid w:val="00C401FF"/>
    <w:rsid w:val="00C40B7A"/>
    <w:rsid w:val="00C40BD2"/>
    <w:rsid w:val="00C41C12"/>
    <w:rsid w:val="00C44C86"/>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E16"/>
    <w:rsid w:val="00C66EFA"/>
    <w:rsid w:val="00C673A8"/>
    <w:rsid w:val="00C67DB4"/>
    <w:rsid w:val="00C71306"/>
    <w:rsid w:val="00C71375"/>
    <w:rsid w:val="00C7184A"/>
    <w:rsid w:val="00C72EA7"/>
    <w:rsid w:val="00C7389A"/>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CD0"/>
    <w:rsid w:val="00CA2AED"/>
    <w:rsid w:val="00CA352F"/>
    <w:rsid w:val="00CA3B4A"/>
    <w:rsid w:val="00CA4691"/>
    <w:rsid w:val="00CA4F44"/>
    <w:rsid w:val="00CA52EA"/>
    <w:rsid w:val="00CA5342"/>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A8E"/>
    <w:rsid w:val="00CC1F0A"/>
    <w:rsid w:val="00CC2035"/>
    <w:rsid w:val="00CC222A"/>
    <w:rsid w:val="00CC238A"/>
    <w:rsid w:val="00CC250C"/>
    <w:rsid w:val="00CC2F96"/>
    <w:rsid w:val="00CC3823"/>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8AF"/>
    <w:rsid w:val="00CD497F"/>
    <w:rsid w:val="00CD56C0"/>
    <w:rsid w:val="00CD5EA8"/>
    <w:rsid w:val="00CD6140"/>
    <w:rsid w:val="00CD638A"/>
    <w:rsid w:val="00CD6496"/>
    <w:rsid w:val="00CD6D45"/>
    <w:rsid w:val="00CD73D1"/>
    <w:rsid w:val="00CD799A"/>
    <w:rsid w:val="00CD7DB4"/>
    <w:rsid w:val="00CE09B2"/>
    <w:rsid w:val="00CE0CCF"/>
    <w:rsid w:val="00CE2163"/>
    <w:rsid w:val="00CE2C71"/>
    <w:rsid w:val="00CE32C6"/>
    <w:rsid w:val="00CE37C2"/>
    <w:rsid w:val="00CE3D3A"/>
    <w:rsid w:val="00CE4713"/>
    <w:rsid w:val="00CE49FB"/>
    <w:rsid w:val="00CE4D5D"/>
    <w:rsid w:val="00CE50D8"/>
    <w:rsid w:val="00CE5737"/>
    <w:rsid w:val="00CE7B0D"/>
    <w:rsid w:val="00CF0134"/>
    <w:rsid w:val="00CF05F9"/>
    <w:rsid w:val="00CF1A50"/>
    <w:rsid w:val="00CF2253"/>
    <w:rsid w:val="00CF2B02"/>
    <w:rsid w:val="00CF376D"/>
    <w:rsid w:val="00CF56DA"/>
    <w:rsid w:val="00CF6C41"/>
    <w:rsid w:val="00CF6D4C"/>
    <w:rsid w:val="00CF737C"/>
    <w:rsid w:val="00CF751D"/>
    <w:rsid w:val="00D00B13"/>
    <w:rsid w:val="00D016E0"/>
    <w:rsid w:val="00D01F7D"/>
    <w:rsid w:val="00D02ABB"/>
    <w:rsid w:val="00D03368"/>
    <w:rsid w:val="00D043A0"/>
    <w:rsid w:val="00D0446B"/>
    <w:rsid w:val="00D05626"/>
    <w:rsid w:val="00D06265"/>
    <w:rsid w:val="00D07A7D"/>
    <w:rsid w:val="00D07BD4"/>
    <w:rsid w:val="00D10343"/>
    <w:rsid w:val="00D10415"/>
    <w:rsid w:val="00D10526"/>
    <w:rsid w:val="00D125A8"/>
    <w:rsid w:val="00D12932"/>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C22"/>
    <w:rsid w:val="00D94235"/>
    <w:rsid w:val="00D94319"/>
    <w:rsid w:val="00D94E26"/>
    <w:rsid w:val="00D95631"/>
    <w:rsid w:val="00D95706"/>
    <w:rsid w:val="00D967F1"/>
    <w:rsid w:val="00D97823"/>
    <w:rsid w:val="00D97E95"/>
    <w:rsid w:val="00DA0D68"/>
    <w:rsid w:val="00DA0F8A"/>
    <w:rsid w:val="00DA0FEB"/>
    <w:rsid w:val="00DA111A"/>
    <w:rsid w:val="00DA1558"/>
    <w:rsid w:val="00DA19A7"/>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65D"/>
    <w:rsid w:val="00DB081A"/>
    <w:rsid w:val="00DB0B09"/>
    <w:rsid w:val="00DB1AF7"/>
    <w:rsid w:val="00DB1B54"/>
    <w:rsid w:val="00DB1C72"/>
    <w:rsid w:val="00DB26FB"/>
    <w:rsid w:val="00DB2D1B"/>
    <w:rsid w:val="00DB2EDC"/>
    <w:rsid w:val="00DB4C30"/>
    <w:rsid w:val="00DB4E3C"/>
    <w:rsid w:val="00DB6811"/>
    <w:rsid w:val="00DB6E11"/>
    <w:rsid w:val="00DC138A"/>
    <w:rsid w:val="00DC1A2F"/>
    <w:rsid w:val="00DC3530"/>
    <w:rsid w:val="00DC3B32"/>
    <w:rsid w:val="00DC45DC"/>
    <w:rsid w:val="00DC49E6"/>
    <w:rsid w:val="00DC5514"/>
    <w:rsid w:val="00DC711D"/>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4424"/>
    <w:rsid w:val="00E14DF3"/>
    <w:rsid w:val="00E14EA6"/>
    <w:rsid w:val="00E1513A"/>
    <w:rsid w:val="00E1591A"/>
    <w:rsid w:val="00E15AC7"/>
    <w:rsid w:val="00E15C36"/>
    <w:rsid w:val="00E15D72"/>
    <w:rsid w:val="00E15DA0"/>
    <w:rsid w:val="00E15ECD"/>
    <w:rsid w:val="00E16E8D"/>
    <w:rsid w:val="00E1797F"/>
    <w:rsid w:val="00E17BC5"/>
    <w:rsid w:val="00E20481"/>
    <w:rsid w:val="00E217BE"/>
    <w:rsid w:val="00E22750"/>
    <w:rsid w:val="00E227D1"/>
    <w:rsid w:val="00E236D2"/>
    <w:rsid w:val="00E26703"/>
    <w:rsid w:val="00E27592"/>
    <w:rsid w:val="00E27A86"/>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615FE"/>
    <w:rsid w:val="00E61C97"/>
    <w:rsid w:val="00E6246B"/>
    <w:rsid w:val="00E62AC5"/>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E8D"/>
    <w:rsid w:val="00E80F9E"/>
    <w:rsid w:val="00E81015"/>
    <w:rsid w:val="00E8208D"/>
    <w:rsid w:val="00E824BE"/>
    <w:rsid w:val="00E82922"/>
    <w:rsid w:val="00E83ACD"/>
    <w:rsid w:val="00E8401F"/>
    <w:rsid w:val="00E84D77"/>
    <w:rsid w:val="00E8532F"/>
    <w:rsid w:val="00E85D3E"/>
    <w:rsid w:val="00E86031"/>
    <w:rsid w:val="00E86045"/>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429B"/>
    <w:rsid w:val="00EA637B"/>
    <w:rsid w:val="00EB0706"/>
    <w:rsid w:val="00EB077E"/>
    <w:rsid w:val="00EB0F21"/>
    <w:rsid w:val="00EB17EE"/>
    <w:rsid w:val="00EB1BF3"/>
    <w:rsid w:val="00EB2F28"/>
    <w:rsid w:val="00EB398D"/>
    <w:rsid w:val="00EB495B"/>
    <w:rsid w:val="00EB5D25"/>
    <w:rsid w:val="00EB63F1"/>
    <w:rsid w:val="00EB7517"/>
    <w:rsid w:val="00EB767C"/>
    <w:rsid w:val="00EB77A6"/>
    <w:rsid w:val="00EB7F7A"/>
    <w:rsid w:val="00EC02B8"/>
    <w:rsid w:val="00EC06F6"/>
    <w:rsid w:val="00EC0D33"/>
    <w:rsid w:val="00EC126C"/>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2D87"/>
    <w:rsid w:val="00ED3517"/>
    <w:rsid w:val="00ED3B5C"/>
    <w:rsid w:val="00ED3EB0"/>
    <w:rsid w:val="00ED65A4"/>
    <w:rsid w:val="00ED73DA"/>
    <w:rsid w:val="00ED7C8F"/>
    <w:rsid w:val="00EE337E"/>
    <w:rsid w:val="00EE4A4B"/>
    <w:rsid w:val="00EE6675"/>
    <w:rsid w:val="00EF103E"/>
    <w:rsid w:val="00EF167F"/>
    <w:rsid w:val="00EF213E"/>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49E4"/>
    <w:rsid w:val="00F14FBB"/>
    <w:rsid w:val="00F161C7"/>
    <w:rsid w:val="00F1627F"/>
    <w:rsid w:val="00F164FD"/>
    <w:rsid w:val="00F169D0"/>
    <w:rsid w:val="00F16A18"/>
    <w:rsid w:val="00F17B9C"/>
    <w:rsid w:val="00F17E57"/>
    <w:rsid w:val="00F2079E"/>
    <w:rsid w:val="00F207BE"/>
    <w:rsid w:val="00F2115C"/>
    <w:rsid w:val="00F211EE"/>
    <w:rsid w:val="00F21812"/>
    <w:rsid w:val="00F21856"/>
    <w:rsid w:val="00F2332B"/>
    <w:rsid w:val="00F2415D"/>
    <w:rsid w:val="00F24365"/>
    <w:rsid w:val="00F25F9D"/>
    <w:rsid w:val="00F27918"/>
    <w:rsid w:val="00F306BC"/>
    <w:rsid w:val="00F306E1"/>
    <w:rsid w:val="00F31ADF"/>
    <w:rsid w:val="00F32DD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263C"/>
    <w:rsid w:val="00F52D89"/>
    <w:rsid w:val="00F53647"/>
    <w:rsid w:val="00F54CED"/>
    <w:rsid w:val="00F558D6"/>
    <w:rsid w:val="00F565D9"/>
    <w:rsid w:val="00F566BD"/>
    <w:rsid w:val="00F56792"/>
    <w:rsid w:val="00F57657"/>
    <w:rsid w:val="00F60043"/>
    <w:rsid w:val="00F60292"/>
    <w:rsid w:val="00F60D24"/>
    <w:rsid w:val="00F6119A"/>
    <w:rsid w:val="00F61750"/>
    <w:rsid w:val="00F63358"/>
    <w:rsid w:val="00F63B7C"/>
    <w:rsid w:val="00F63CDA"/>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CEA"/>
    <w:rsid w:val="00F93D0C"/>
    <w:rsid w:val="00F93D23"/>
    <w:rsid w:val="00F93E98"/>
    <w:rsid w:val="00F93F2F"/>
    <w:rsid w:val="00F940AA"/>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901"/>
    <w:rsid w:val="00FD7A5F"/>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4849"/>
    <o:shapelayout v:ext="edit">
      <o:idmap v:ext="edit" data="1"/>
    </o:shapelayout>
  </w:shapeDefaults>
  <w:doNotEmbedSmartTags/>
  <w:decimalSymbol w:val="."/>
  <w:listSeparator w:val=","/>
  <w14:docId w14:val="695F9A80"/>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39EDB-9A75-4BC0-B368-9271C307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2021-09-10T18:37:00Z</cp:lastPrinted>
  <dcterms:created xsi:type="dcterms:W3CDTF">2021-09-14T17:12:00Z</dcterms:created>
  <dcterms:modified xsi:type="dcterms:W3CDTF">2021-09-14T17:13:00Z</dcterms:modified>
</cp:coreProperties>
</file>